
<file path=[Content_Types].xml><?xml version="1.0" encoding="utf-8"?>
<Types xmlns="http://schemas.openxmlformats.org/package/2006/content-types">
  <Default Extension="(null)"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A6C" w:rsidRPr="001D5AF5" w:rsidRDefault="00E13A6C" w:rsidP="004E4F92"/>
    <w:p w:rsidR="00E13A6C" w:rsidRPr="001D5AF5" w:rsidRDefault="005B4A70" w:rsidP="00295839">
      <w:pPr>
        <w:jc w:val="center"/>
      </w:pPr>
      <w:r w:rsidRPr="001D5AF5">
        <w:rPr>
          <w:noProof/>
        </w:rPr>
        <w:drawing>
          <wp:inline distT="0" distB="0" distL="0" distR="0">
            <wp:extent cx="1585595" cy="624840"/>
            <wp:effectExtent l="0" t="0" r="0" b="0"/>
            <wp:docPr id="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585595" cy="624840"/>
                    </a:xfrm>
                    <a:prstGeom prst="rect">
                      <a:avLst/>
                    </a:prstGeom>
                    <a:noFill/>
                    <a:ln>
                      <a:noFill/>
                    </a:ln>
                  </pic:spPr>
                </pic:pic>
              </a:graphicData>
            </a:graphic>
          </wp:inline>
        </w:drawing>
      </w:r>
    </w:p>
    <w:p w:rsidR="00DF77AD" w:rsidRPr="001D5AF5" w:rsidRDefault="00DF77AD" w:rsidP="004E4F92"/>
    <w:p w:rsidR="004E4F92" w:rsidRPr="001D5AF5" w:rsidRDefault="004E4F92" w:rsidP="004E4F92"/>
    <w:p w:rsidR="002463BC" w:rsidRPr="001D5AF5" w:rsidRDefault="00D5099F" w:rsidP="004E4F92">
      <w:r w:rsidRPr="001D5AF5">
        <w:t>Welcome</w:t>
      </w:r>
      <w:r w:rsidR="00CC2BE1" w:rsidRPr="001D5AF5">
        <w:t xml:space="preserve"> to </w:t>
      </w:r>
      <w:r w:rsidR="00E96E51" w:rsidRPr="001D5AF5">
        <w:t>team</w:t>
      </w:r>
      <w:r w:rsidR="00CC2BE1" w:rsidRPr="001D5AF5">
        <w:t xml:space="preserve"> coaching</w:t>
      </w:r>
      <w:r w:rsidR="00F80575" w:rsidRPr="001D5AF5">
        <w:t>!</w:t>
      </w:r>
      <w:r w:rsidR="004E4F92" w:rsidRPr="001D5AF5">
        <w:t xml:space="preserve"> </w:t>
      </w:r>
    </w:p>
    <w:p w:rsidR="002463BC" w:rsidRPr="001D5AF5" w:rsidRDefault="002463BC" w:rsidP="004E4F92"/>
    <w:p w:rsidR="00E5360A" w:rsidRDefault="004E4F92" w:rsidP="004E4F92">
      <w:r w:rsidRPr="001D5AF5">
        <w:t xml:space="preserve">I am looking forward to </w:t>
      </w:r>
      <w:r w:rsidR="00295839" w:rsidRPr="001D5AF5">
        <w:t>working together.</w:t>
      </w:r>
    </w:p>
    <w:p w:rsidR="00A37006" w:rsidRDefault="00A37006" w:rsidP="004E4F92"/>
    <w:p w:rsidR="00A37006" w:rsidRDefault="00A37006" w:rsidP="00A37006">
      <w:r>
        <w:t>The purpose of this document is to:</w:t>
      </w:r>
    </w:p>
    <w:p w:rsidR="00A37006" w:rsidRDefault="00A37006" w:rsidP="00A37006">
      <w:pPr>
        <w:pStyle w:val="ListParagraph"/>
        <w:numPr>
          <w:ilvl w:val="0"/>
          <w:numId w:val="11"/>
        </w:numPr>
      </w:pPr>
      <w:r>
        <w:t xml:space="preserve">Introduce the team coaching process </w:t>
      </w:r>
    </w:p>
    <w:p w:rsidR="00A37006" w:rsidRPr="00A37006" w:rsidRDefault="00A37006" w:rsidP="00A37006">
      <w:pPr>
        <w:pStyle w:val="ListParagraph"/>
        <w:numPr>
          <w:ilvl w:val="0"/>
          <w:numId w:val="11"/>
        </w:numPr>
      </w:pPr>
      <w:r>
        <w:t xml:space="preserve">Assess your individual strengths </w:t>
      </w:r>
      <w:r w:rsidRPr="00A37006">
        <w:t>weaknesses, blind spots and hidden talents</w:t>
      </w:r>
    </w:p>
    <w:p w:rsidR="00A37006" w:rsidRDefault="00A37006" w:rsidP="00A37006">
      <w:pPr>
        <w:pStyle w:val="ListParagraph"/>
        <w:numPr>
          <w:ilvl w:val="0"/>
          <w:numId w:val="11"/>
        </w:numPr>
      </w:pPr>
      <w:r>
        <w:t xml:space="preserve">Assess your team strengths </w:t>
      </w:r>
      <w:r w:rsidRPr="00A37006">
        <w:t>weaknesses, blind spots and hidden talents</w:t>
      </w:r>
    </w:p>
    <w:p w:rsidR="00A37006" w:rsidRDefault="00A37006" w:rsidP="00A37006">
      <w:pPr>
        <w:pStyle w:val="ListParagraph"/>
        <w:numPr>
          <w:ilvl w:val="0"/>
          <w:numId w:val="11"/>
        </w:numPr>
      </w:pPr>
      <w:r>
        <w:t>Define your meaningful outcomes</w:t>
      </w:r>
    </w:p>
    <w:p w:rsidR="00EE7C64" w:rsidRDefault="00EE7C64" w:rsidP="00A37006">
      <w:pPr>
        <w:pStyle w:val="ListParagraph"/>
        <w:numPr>
          <w:ilvl w:val="0"/>
          <w:numId w:val="11"/>
        </w:numPr>
      </w:pPr>
      <w:r>
        <w:t>Define your next steps</w:t>
      </w:r>
    </w:p>
    <w:p w:rsidR="0053172E" w:rsidRDefault="0053172E" w:rsidP="0053172E"/>
    <w:p w:rsidR="0053172E" w:rsidRPr="001D5AF5" w:rsidRDefault="0053172E" w:rsidP="0053172E">
      <w:r>
        <w:t>TIP:  save this document in a new folder called “Team Coaching” or “Action learning Coaching.”  You will receive several tremendous documents for this new folder.</w:t>
      </w:r>
    </w:p>
    <w:p w:rsidR="00A37006" w:rsidRDefault="00A37006" w:rsidP="00A37006">
      <w:pPr>
        <w:rPr>
          <w:b/>
        </w:rPr>
      </w:pPr>
    </w:p>
    <w:p w:rsidR="00A37006" w:rsidRPr="00A37006" w:rsidRDefault="00A37006" w:rsidP="00A37006">
      <w:pPr>
        <w:rPr>
          <w:b/>
          <w:color w:val="0070C0"/>
          <w:sz w:val="36"/>
          <w:szCs w:val="36"/>
        </w:rPr>
      </w:pPr>
      <w:r w:rsidRPr="00A37006">
        <w:rPr>
          <w:b/>
          <w:color w:val="0070C0"/>
          <w:sz w:val="36"/>
          <w:szCs w:val="36"/>
        </w:rPr>
        <w:t>Introduction to the team coaching process</w:t>
      </w:r>
    </w:p>
    <w:p w:rsidR="00B46CA1" w:rsidRPr="001D5AF5" w:rsidRDefault="00B46CA1" w:rsidP="004E4F92"/>
    <w:p w:rsidR="00B46CA1" w:rsidRPr="001D5AF5" w:rsidRDefault="00B46CA1" w:rsidP="004E4F92">
      <w:r w:rsidRPr="001D5AF5">
        <w:t xml:space="preserve">Coaching is a process with </w:t>
      </w:r>
      <w:r w:rsidR="003E7610">
        <w:t>five</w:t>
      </w:r>
      <w:r w:rsidR="0077338F">
        <w:t xml:space="preserve"> steps</w:t>
      </w:r>
      <w:r w:rsidR="0077338F" w:rsidRPr="0077338F">
        <w:t xml:space="preserve"> </w:t>
      </w:r>
      <w:r w:rsidR="0077338F">
        <w:t>using the AD-FIT</w:t>
      </w:r>
      <w:r w:rsidR="0077338F" w:rsidRPr="00F22800">
        <w:rPr>
          <w:vertAlign w:val="superscript"/>
        </w:rPr>
        <w:t xml:space="preserve">TM </w:t>
      </w:r>
      <w:r w:rsidR="0077338F">
        <w:t>coaching protocols:</w:t>
      </w:r>
    </w:p>
    <w:p w:rsidR="0077338F" w:rsidRPr="0077338F" w:rsidRDefault="00FB5AEF" w:rsidP="00B46CA1">
      <w:pPr>
        <w:numPr>
          <w:ilvl w:val="0"/>
          <w:numId w:val="3"/>
        </w:numPr>
      </w:pPr>
      <w:r w:rsidRPr="003E7610">
        <w:rPr>
          <w:b/>
        </w:rPr>
        <w:t>A</w:t>
      </w:r>
      <w:r w:rsidR="0077338F">
        <w:rPr>
          <w:b/>
        </w:rPr>
        <w:t>ssess your individual and team strengths, weaknesses, blind spots and hidden talents</w:t>
      </w:r>
    </w:p>
    <w:p w:rsidR="0077338F" w:rsidRPr="0077338F" w:rsidRDefault="0077338F" w:rsidP="00B46CA1">
      <w:pPr>
        <w:numPr>
          <w:ilvl w:val="0"/>
          <w:numId w:val="3"/>
        </w:numPr>
      </w:pPr>
      <w:r>
        <w:rPr>
          <w:b/>
        </w:rPr>
        <w:t xml:space="preserve">Define </w:t>
      </w:r>
      <w:r w:rsidR="00A37006">
        <w:rPr>
          <w:b/>
        </w:rPr>
        <w:t xml:space="preserve">your </w:t>
      </w:r>
      <w:r>
        <w:rPr>
          <w:b/>
        </w:rPr>
        <w:t>meaningful outcomes</w:t>
      </w:r>
    </w:p>
    <w:p w:rsidR="0077338F" w:rsidRPr="0077338F" w:rsidRDefault="0077338F" w:rsidP="00B46CA1">
      <w:pPr>
        <w:numPr>
          <w:ilvl w:val="0"/>
          <w:numId w:val="3"/>
        </w:numPr>
      </w:pPr>
      <w:r>
        <w:rPr>
          <w:b/>
        </w:rPr>
        <w:t>Focus on critical team needs</w:t>
      </w:r>
    </w:p>
    <w:p w:rsidR="0077338F" w:rsidRPr="0077338F" w:rsidRDefault="0077338F" w:rsidP="00B46CA1">
      <w:pPr>
        <w:numPr>
          <w:ilvl w:val="0"/>
          <w:numId w:val="3"/>
        </w:numPr>
      </w:pPr>
      <w:r>
        <w:rPr>
          <w:b/>
        </w:rPr>
        <w:t xml:space="preserve">Implement evidence-based interventions </w:t>
      </w:r>
    </w:p>
    <w:p w:rsidR="0077338F" w:rsidRPr="0077338F" w:rsidRDefault="0077338F" w:rsidP="00B46CA1">
      <w:pPr>
        <w:numPr>
          <w:ilvl w:val="0"/>
          <w:numId w:val="3"/>
        </w:numPr>
      </w:pPr>
      <w:r>
        <w:rPr>
          <w:b/>
        </w:rPr>
        <w:t xml:space="preserve">Takeaway action steps that reward your desired outcomes </w:t>
      </w:r>
    </w:p>
    <w:p w:rsidR="0077338F" w:rsidRPr="001D5AF5" w:rsidRDefault="0077338F" w:rsidP="0077338F">
      <w:pPr>
        <w:rPr>
          <w:b/>
          <w:vertAlign w:val="superscript"/>
        </w:rPr>
      </w:pPr>
    </w:p>
    <w:p w:rsidR="006C3A64" w:rsidRDefault="0077338F" w:rsidP="006C3A64">
      <w:r w:rsidRPr="001D5AF5">
        <w:t>Since 1997, we have developed the AD-FIT</w:t>
      </w:r>
      <w:r w:rsidRPr="001D5AF5">
        <w:rPr>
          <w:vertAlign w:val="superscript"/>
        </w:rPr>
        <w:t>TM</w:t>
      </w:r>
      <w:r w:rsidRPr="001D5AF5">
        <w:t xml:space="preserve"> Model</w:t>
      </w:r>
      <w:r w:rsidRPr="001D5AF5">
        <w:rPr>
          <w:vertAlign w:val="superscript"/>
        </w:rPr>
        <w:t xml:space="preserve"> </w:t>
      </w:r>
      <w:r w:rsidRPr="001D5AF5">
        <w:t xml:space="preserve">with all our individual and </w:t>
      </w:r>
      <w:r>
        <w:t>team</w:t>
      </w:r>
      <w:r w:rsidRPr="001D5AF5">
        <w:t xml:space="preserve"> clients.  </w:t>
      </w:r>
      <w:r>
        <w:t>In 2017 we</w:t>
      </w:r>
      <w:r w:rsidRPr="001D5AF5">
        <w:t xml:space="preserve"> trademarked the AD-FIT</w:t>
      </w:r>
      <w:r w:rsidRPr="001D5AF5">
        <w:rPr>
          <w:vertAlign w:val="superscript"/>
        </w:rPr>
        <w:t>TM</w:t>
      </w:r>
      <w:r w:rsidRPr="001D5AF5">
        <w:t xml:space="preserve"> Model because our clients asked us to do so.  </w:t>
      </w:r>
      <w:r w:rsidR="006C3A64" w:rsidRPr="001D5AF5">
        <w:t>We encourage you to adopt and share the AD-FIT</w:t>
      </w:r>
      <w:r w:rsidR="006C3A64" w:rsidRPr="001D5AF5">
        <w:rPr>
          <w:vertAlign w:val="superscript"/>
        </w:rPr>
        <w:t>TM</w:t>
      </w:r>
      <w:r w:rsidR="00C13F26">
        <w:t xml:space="preserve"> coaching protocols</w:t>
      </w:r>
      <w:r w:rsidR="006C3A64" w:rsidRPr="001D5AF5">
        <w:rPr>
          <w:vertAlign w:val="superscript"/>
        </w:rPr>
        <w:t xml:space="preserve"> </w:t>
      </w:r>
      <w:r w:rsidR="006C3A64" w:rsidRPr="001D5AF5">
        <w:t xml:space="preserve">with your </w:t>
      </w:r>
      <w:r w:rsidR="006C3A64">
        <w:t>colleagues</w:t>
      </w:r>
      <w:r w:rsidR="006C3A64" w:rsidRPr="001D5AF5">
        <w:t xml:space="preserve"> or clients.  It works.</w:t>
      </w:r>
    </w:p>
    <w:p w:rsidR="0077338F" w:rsidRDefault="0077338F" w:rsidP="0077338F"/>
    <w:p w:rsidR="00F22800" w:rsidRDefault="00F22800" w:rsidP="0077338F">
      <w:r>
        <w:t xml:space="preserve">The team coaching process is </w:t>
      </w:r>
      <w:r w:rsidR="0077338F">
        <w:t xml:space="preserve">similar to </w:t>
      </w:r>
      <w:r>
        <w:t>individual coaching</w:t>
      </w:r>
      <w:r w:rsidR="0077338F">
        <w:t>, but different</w:t>
      </w:r>
      <w:r w:rsidR="00A37006">
        <w:t xml:space="preserve"> because our focus is on your team’s outcomes</w:t>
      </w:r>
      <w:r>
        <w:t>.  T</w:t>
      </w:r>
      <w:r w:rsidR="006C3A64">
        <w:t>h</w:t>
      </w:r>
      <w:r w:rsidR="000835F3">
        <w:t>is</w:t>
      </w:r>
      <w:r w:rsidR="006C3A64">
        <w:t xml:space="preserve"> image </w:t>
      </w:r>
      <w:r w:rsidR="000835F3">
        <w:t xml:space="preserve">from CoachSource </w:t>
      </w:r>
      <w:r w:rsidR="006C3A64">
        <w:t>describe</w:t>
      </w:r>
      <w:r w:rsidR="000835F3">
        <w:t>s</w:t>
      </w:r>
      <w:r w:rsidR="006C3A64">
        <w:t xml:space="preserve"> t</w:t>
      </w:r>
      <w:r>
        <w:t>he team coaching</w:t>
      </w:r>
      <w:r w:rsidR="006C3A64">
        <w:t xml:space="preserve"> process.</w:t>
      </w:r>
    </w:p>
    <w:p w:rsidR="00F22800" w:rsidRDefault="00F22800" w:rsidP="00F22800"/>
    <w:p w:rsidR="00F22800" w:rsidRDefault="00F22800" w:rsidP="00F22800"/>
    <w:p w:rsidR="00F22800" w:rsidRPr="001D5AF5" w:rsidRDefault="00F22800" w:rsidP="00F22800"/>
    <w:p w:rsidR="00E5360A" w:rsidRDefault="00E5360A" w:rsidP="004E4F92"/>
    <w:p w:rsidR="00F22800" w:rsidRDefault="00F22800" w:rsidP="004E4F92"/>
    <w:p w:rsidR="00F22800" w:rsidRDefault="00F22800" w:rsidP="004E4F92">
      <w:r>
        <w:rPr>
          <w:noProof/>
        </w:rPr>
        <w:lastRenderedPageBreak/>
        <w:drawing>
          <wp:inline distT="0" distB="0" distL="0" distR="0">
            <wp:extent cx="5486400" cy="396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5-05 at 11.35.48 A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965575"/>
                    </a:xfrm>
                    <a:prstGeom prst="rect">
                      <a:avLst/>
                    </a:prstGeom>
                  </pic:spPr>
                </pic:pic>
              </a:graphicData>
            </a:graphic>
          </wp:inline>
        </w:drawing>
      </w:r>
    </w:p>
    <w:p w:rsidR="00F22800" w:rsidRDefault="00F22800" w:rsidP="00F22800"/>
    <w:p w:rsidR="00F22800" w:rsidRDefault="00F22800" w:rsidP="00F22800">
      <w:r>
        <w:t>The scope of your team coaching engagement is at least 3 months and at least 6 sessions.</w:t>
      </w:r>
    </w:p>
    <w:p w:rsidR="00F22800" w:rsidRDefault="00F22800" w:rsidP="004E4F92"/>
    <w:p w:rsidR="00A37006" w:rsidRDefault="00A37006" w:rsidP="004E4F92">
      <w:r>
        <w:t>The initial sessions will assess your individual and team strengths.  Subsequent sessions will focus on the team outcomes that you select</w:t>
      </w:r>
      <w:r w:rsidR="0053172E">
        <w:t xml:space="preserve"> from the lists below</w:t>
      </w:r>
      <w:r>
        <w:t>.</w:t>
      </w:r>
    </w:p>
    <w:p w:rsidR="00A37006" w:rsidRDefault="00A37006" w:rsidP="004E4F92"/>
    <w:p w:rsidR="00F22800" w:rsidRDefault="00A37006" w:rsidP="004E4F92">
      <w:r>
        <w:t xml:space="preserve">  </w:t>
      </w:r>
    </w:p>
    <w:p w:rsidR="00A37006" w:rsidRPr="00A37006" w:rsidRDefault="00A37006" w:rsidP="00A37006">
      <w:pPr>
        <w:rPr>
          <w:b/>
          <w:color w:val="0070C0"/>
          <w:sz w:val="36"/>
          <w:szCs w:val="36"/>
        </w:rPr>
      </w:pPr>
      <w:r w:rsidRPr="00A37006">
        <w:rPr>
          <w:b/>
          <w:color w:val="0070C0"/>
          <w:sz w:val="36"/>
          <w:szCs w:val="36"/>
        </w:rPr>
        <w:t>Assess your individual strengths weaknesses, blind spots and hidden talents</w:t>
      </w:r>
    </w:p>
    <w:p w:rsidR="00F22800" w:rsidRDefault="00F22800" w:rsidP="004E4F92"/>
    <w:p w:rsidR="0053172E" w:rsidRDefault="0053172E" w:rsidP="0059790D">
      <w:pPr>
        <w:rPr>
          <w:b/>
        </w:rPr>
      </w:pPr>
      <w:r>
        <w:rPr>
          <w:b/>
        </w:rPr>
        <w:t xml:space="preserve">We all have strengths and weaknesses.   </w:t>
      </w:r>
    </w:p>
    <w:p w:rsidR="0053172E" w:rsidRDefault="0053172E" w:rsidP="0059790D">
      <w:pPr>
        <w:rPr>
          <w:b/>
        </w:rPr>
      </w:pPr>
    </w:p>
    <w:p w:rsidR="003E7610" w:rsidRPr="001D5AF5" w:rsidRDefault="0053172E" w:rsidP="0059790D">
      <w:r>
        <w:rPr>
          <w:b/>
        </w:rPr>
        <w:t>We all have blind spots (self-ratings are lower than other-ratings) and hidden talents (self-ratings are lower than other-ratings.)</w:t>
      </w:r>
    </w:p>
    <w:p w:rsidR="003E7610" w:rsidRPr="001D5AF5" w:rsidRDefault="003E7610" w:rsidP="003E7610">
      <w:pPr>
        <w:rPr>
          <w:b/>
          <w:vertAlign w:val="superscript"/>
        </w:rPr>
      </w:pPr>
    </w:p>
    <w:p w:rsidR="003E7610" w:rsidRPr="001D5AF5" w:rsidRDefault="003E7610" w:rsidP="0059790D">
      <w:r w:rsidRPr="001D5AF5">
        <w:t xml:space="preserve">For a </w:t>
      </w:r>
      <w:r w:rsidR="0053172E">
        <w:t>90-second</w:t>
      </w:r>
      <w:r w:rsidRPr="001D5AF5">
        <w:t xml:space="preserve"> video introduction visit </w:t>
      </w:r>
      <w:hyperlink r:id="rId10" w:history="1">
        <w:r w:rsidRPr="001D5AF5">
          <w:rPr>
            <w:rStyle w:val="Hyperlink"/>
          </w:rPr>
          <w:t>http://www.action-learning.com/introducing-the-ad-fit-model-for-positive-psychology-coaching-managers-leaders/</w:t>
        </w:r>
      </w:hyperlink>
      <w:r w:rsidRPr="001D5AF5">
        <w:t xml:space="preserve">  or the </w:t>
      </w:r>
      <w:r w:rsidR="0053172E">
        <w:t xml:space="preserve">40+ </w:t>
      </w:r>
      <w:r w:rsidRPr="001D5AF5">
        <w:t xml:space="preserve">riveting videos at </w:t>
      </w:r>
      <w:hyperlink r:id="rId11" w:history="1">
        <w:r w:rsidRPr="001D5AF5">
          <w:rPr>
            <w:rStyle w:val="Hyperlink"/>
          </w:rPr>
          <w:t>https://www.youtube.com/user/dgrayful/videos</w:t>
        </w:r>
      </w:hyperlink>
      <w:r w:rsidRPr="001D5AF5">
        <w:t xml:space="preserve"> </w:t>
      </w:r>
      <w:r w:rsidR="004C073B">
        <w:t xml:space="preserve"> </w:t>
      </w:r>
    </w:p>
    <w:p w:rsidR="003E7610" w:rsidRDefault="003E7610" w:rsidP="003E7610"/>
    <w:p w:rsidR="004C073B" w:rsidRPr="001D5AF5" w:rsidRDefault="00C13F26" w:rsidP="003E7610">
      <w:r>
        <w:t>Our</w:t>
      </w:r>
      <w:r w:rsidR="004C073B" w:rsidRPr="001D5AF5">
        <w:t xml:space="preserve"> theoretical construct and business model is based on positive psychology.  Research in organizational leadership clearly indicates that </w:t>
      </w:r>
      <w:r>
        <w:t>teams</w:t>
      </w:r>
      <w:r w:rsidR="004C073B" w:rsidRPr="001D5AF5">
        <w:t xml:space="preserve"> flourish when we focus on the art and science of well-being.  </w:t>
      </w:r>
      <w:r w:rsidR="0058220E">
        <w:t>The AD-FIT</w:t>
      </w:r>
      <w:r w:rsidR="0058220E" w:rsidRPr="0058220E">
        <w:rPr>
          <w:vertAlign w:val="superscript"/>
        </w:rPr>
        <w:t>TM</w:t>
      </w:r>
      <w:r w:rsidR="0058220E">
        <w:t xml:space="preserve"> coaching protocols incorporate </w:t>
      </w:r>
      <w:r w:rsidR="0075698B">
        <w:t>that research.</w:t>
      </w:r>
    </w:p>
    <w:p w:rsidR="003E7610" w:rsidRPr="001D5AF5" w:rsidRDefault="003E7610" w:rsidP="003E7610"/>
    <w:p w:rsidR="00EE7C64" w:rsidRDefault="003E7610" w:rsidP="003E7610">
      <w:r w:rsidRPr="001D5AF5">
        <w:rPr>
          <w:b/>
        </w:rPr>
        <w:lastRenderedPageBreak/>
        <w:t>A = ASSESS</w:t>
      </w:r>
      <w:r w:rsidRPr="001D5AF5">
        <w:t xml:space="preserve"> your </w:t>
      </w:r>
      <w:r w:rsidR="0053172E">
        <w:t xml:space="preserve">individual </w:t>
      </w:r>
      <w:r w:rsidRPr="001D5AF5">
        <w:t xml:space="preserve">signature strengths at </w:t>
      </w:r>
      <w:hyperlink r:id="rId12" w:history="1">
        <w:r w:rsidRPr="001D5AF5">
          <w:rPr>
            <w:rStyle w:val="Hyperlink"/>
          </w:rPr>
          <w:t>https://www.viacharacter.org/www/</w:t>
        </w:r>
      </w:hyperlink>
      <w:r w:rsidRPr="001D5AF5">
        <w:t xml:space="preserve">  or sel</w:t>
      </w:r>
      <w:r w:rsidR="00173CF9">
        <w:t xml:space="preserve">f-select from the image below. </w:t>
      </w:r>
      <w:r w:rsidRPr="001D5AF5">
        <w:t xml:space="preserve"> </w:t>
      </w:r>
    </w:p>
    <w:p w:rsidR="00EE7C64" w:rsidRDefault="00EE7C64" w:rsidP="003E7610"/>
    <w:p w:rsidR="003E7610" w:rsidRPr="001D5AF5" w:rsidRDefault="003E7610" w:rsidP="003E7610">
      <w:r w:rsidRPr="001D5AF5">
        <w:t xml:space="preserve">List your top 5 </w:t>
      </w:r>
      <w:r w:rsidR="0053172E">
        <w:t xml:space="preserve">individual </w:t>
      </w:r>
      <w:r w:rsidRPr="001D5AF5">
        <w:t>signature strengths here:</w:t>
      </w:r>
    </w:p>
    <w:p w:rsidR="003E7610" w:rsidRPr="001D5AF5" w:rsidRDefault="003E7610" w:rsidP="003E7610"/>
    <w:p w:rsidR="003E7610" w:rsidRPr="001D5AF5" w:rsidRDefault="003E7610" w:rsidP="003E7610">
      <w:r w:rsidRPr="001D5AF5">
        <w:tab/>
        <w:t>1. ___________________________</w:t>
      </w:r>
    </w:p>
    <w:p w:rsidR="003E7610" w:rsidRPr="001D5AF5" w:rsidRDefault="003E7610" w:rsidP="003E7610">
      <w:r w:rsidRPr="001D5AF5">
        <w:tab/>
        <w:t>2. ___________________________</w:t>
      </w:r>
    </w:p>
    <w:p w:rsidR="003E7610" w:rsidRPr="001D5AF5" w:rsidRDefault="003E7610" w:rsidP="003E7610">
      <w:r w:rsidRPr="001D5AF5">
        <w:tab/>
        <w:t>3. ___________________________</w:t>
      </w:r>
    </w:p>
    <w:p w:rsidR="003E7610" w:rsidRPr="001D5AF5" w:rsidRDefault="003E7610" w:rsidP="003E7610">
      <w:r w:rsidRPr="001D5AF5">
        <w:tab/>
        <w:t>4. ___________________________</w:t>
      </w:r>
    </w:p>
    <w:p w:rsidR="003E7610" w:rsidRPr="001D5AF5" w:rsidRDefault="003E7610" w:rsidP="003E7610">
      <w:r w:rsidRPr="001D5AF5">
        <w:tab/>
        <w:t>5. ___________________________</w:t>
      </w:r>
    </w:p>
    <w:p w:rsidR="003E7610" w:rsidRPr="001D5AF5" w:rsidRDefault="003E7610" w:rsidP="003E7610"/>
    <w:p w:rsidR="00C13F26" w:rsidRDefault="00C13F26" w:rsidP="003E7610"/>
    <w:p w:rsidR="00C13F26" w:rsidRDefault="00C13F26" w:rsidP="003E7610">
      <w:r>
        <w:t xml:space="preserve">TIP:  Look at the words </w:t>
      </w:r>
      <w:r w:rsidR="0075698B">
        <w:t xml:space="preserve">in gold on the perimeter of the </w:t>
      </w:r>
      <w:r>
        <w:t>image</w:t>
      </w:r>
      <w:r w:rsidR="0075698B">
        <w:t xml:space="preserve"> below</w:t>
      </w:r>
      <w:r>
        <w:t xml:space="preserve">.  These 24 signature strengths have been cross-culturally validated and reflect research over 4,500 years on well-being.  Teams flourish when individuals use their signature strengths at least 5 times daily.  For instance, if gratitude is one of your signature strengths, then we encourage you to express gratitude at least 5 times daily, with different people.  The ROI data on profitability, sales, employee retention, job satisfaction, employee engagement is overwhelming. </w:t>
      </w:r>
    </w:p>
    <w:p w:rsidR="00C13F26" w:rsidRDefault="00C13F26" w:rsidP="003E7610">
      <w:r w:rsidRPr="001D5AF5">
        <w:rPr>
          <w:noProof/>
        </w:rPr>
        <w:drawing>
          <wp:inline distT="0" distB="0" distL="0" distR="0" wp14:anchorId="3D395D02" wp14:editId="5CB1F33C">
            <wp:extent cx="4785995" cy="4485005"/>
            <wp:effectExtent l="0" t="0" r="0" b="0"/>
            <wp:docPr id="13"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5995" cy="4485005"/>
                    </a:xfrm>
                    <a:prstGeom prst="rect">
                      <a:avLst/>
                    </a:prstGeom>
                    <a:noFill/>
                    <a:ln>
                      <a:noFill/>
                    </a:ln>
                  </pic:spPr>
                </pic:pic>
              </a:graphicData>
            </a:graphic>
          </wp:inline>
        </w:drawing>
      </w:r>
    </w:p>
    <w:p w:rsidR="00C13F26" w:rsidRDefault="00C13F26" w:rsidP="003E7610"/>
    <w:p w:rsidR="00C13F26" w:rsidRDefault="00C13F26" w:rsidP="003E7610"/>
    <w:p w:rsidR="00C13F26" w:rsidRDefault="00C13F26" w:rsidP="003E7610"/>
    <w:p w:rsidR="00C13F26" w:rsidRDefault="00C13F26" w:rsidP="003E7610"/>
    <w:p w:rsidR="0053172E" w:rsidRDefault="003E7610" w:rsidP="003E7610">
      <w:r w:rsidRPr="001D5AF5">
        <w:t xml:space="preserve">Use the DISC, PIAV and EI assessments to determine your </w:t>
      </w:r>
      <w:r w:rsidR="0053172E">
        <w:t xml:space="preserve">individual </w:t>
      </w:r>
      <w:r w:rsidRPr="001D5AF5">
        <w:t xml:space="preserve">performance or behavioral weaknesses.  </w:t>
      </w:r>
    </w:p>
    <w:p w:rsidR="004C073B" w:rsidRPr="001D5AF5" w:rsidRDefault="004C073B" w:rsidP="004C073B"/>
    <w:p w:rsidR="004C073B" w:rsidRDefault="004C073B" w:rsidP="004C073B">
      <w:r w:rsidRPr="001D5AF5">
        <w:t xml:space="preserve">Our behavioral styles are defined by our thoughts, values, and feelings.  Consequently, our behavioral styles rarely change.  </w:t>
      </w:r>
    </w:p>
    <w:p w:rsidR="004C073B" w:rsidRDefault="004C073B" w:rsidP="004C073B"/>
    <w:p w:rsidR="004C073B" w:rsidRDefault="004C073B" w:rsidP="004C073B">
      <w:pPr>
        <w:rPr>
          <w:color w:val="262626"/>
        </w:rPr>
      </w:pPr>
      <w:r w:rsidRPr="00EE7C64">
        <w:rPr>
          <w:b/>
        </w:rPr>
        <w:t>Take the DISC behavioral assessm</w:t>
      </w:r>
      <w:r w:rsidR="006C502C">
        <w:rPr>
          <w:b/>
        </w:rPr>
        <w:t xml:space="preserve">ent, PIAV motivator assessment </w:t>
      </w:r>
      <w:r w:rsidRPr="00EE7C64">
        <w:rPr>
          <w:b/>
        </w:rPr>
        <w:t>and Emotional Intelligence (EI) assessment at</w:t>
      </w:r>
      <w:r w:rsidRPr="001D5AF5">
        <w:rPr>
          <w:color w:val="262626"/>
        </w:rPr>
        <w:t xml:space="preserve"> </w:t>
      </w:r>
    </w:p>
    <w:p w:rsidR="004C073B" w:rsidRDefault="004C073B" w:rsidP="004C073B">
      <w:pPr>
        <w:rPr>
          <w:color w:val="262626"/>
        </w:rPr>
      </w:pPr>
    </w:p>
    <w:p w:rsidR="004C073B" w:rsidRDefault="004C073B" w:rsidP="004C073B">
      <w:r w:rsidRPr="001D5AF5">
        <w:t xml:space="preserve">You will be rewarded with your </w:t>
      </w:r>
      <w:r>
        <w:t xml:space="preserve">54-page </w:t>
      </w:r>
      <w:r w:rsidRPr="001D5AF5">
        <w:t xml:space="preserve">confidential results immediately.  </w:t>
      </w:r>
      <w:r>
        <w:t>(</w:t>
      </w:r>
      <w:r w:rsidRPr="001D5AF5">
        <w:t>We can discuss your individual results at any time.</w:t>
      </w:r>
      <w:r>
        <w:t>)</w:t>
      </w:r>
      <w:r w:rsidRPr="001D5AF5">
        <w:t xml:space="preserve">  </w:t>
      </w:r>
    </w:p>
    <w:p w:rsidR="00EE7C64" w:rsidRDefault="00EE7C64" w:rsidP="004C073B"/>
    <w:p w:rsidR="004C073B" w:rsidRPr="001D5AF5" w:rsidRDefault="004C073B" w:rsidP="004C073B">
      <w:r w:rsidRPr="001D5AF5">
        <w:t xml:space="preserve">I will share the </w:t>
      </w:r>
      <w:r>
        <w:t xml:space="preserve">aggregated </w:t>
      </w:r>
      <w:r w:rsidRPr="001D5AF5">
        <w:t xml:space="preserve">team results so that you can learn about one another.  </w:t>
      </w:r>
      <w:r>
        <w:t xml:space="preserve"> (FYI, a</w:t>
      </w:r>
      <w:r w:rsidRPr="001D5AF5">
        <w:t xml:space="preserve">dditional </w:t>
      </w:r>
      <w:r>
        <w:t xml:space="preserve">team </w:t>
      </w:r>
      <w:r w:rsidRPr="001D5AF5">
        <w:t>assessments are always available.</w:t>
      </w:r>
      <w:r>
        <w:t>)</w:t>
      </w:r>
    </w:p>
    <w:p w:rsidR="004C073B" w:rsidRDefault="004C073B" w:rsidP="003E7610"/>
    <w:p w:rsidR="0053172E" w:rsidRDefault="0053172E" w:rsidP="003E7610"/>
    <w:p w:rsidR="00EE7C64" w:rsidRDefault="00EE7C64">
      <w:r>
        <w:br w:type="page"/>
      </w:r>
    </w:p>
    <w:p w:rsidR="003E7610" w:rsidRPr="001D5AF5" w:rsidRDefault="003E7610" w:rsidP="003E7610">
      <w:r w:rsidRPr="001D5AF5">
        <w:lastRenderedPageBreak/>
        <w:t xml:space="preserve">List your top 5 </w:t>
      </w:r>
      <w:r w:rsidR="004C073B">
        <w:t xml:space="preserve">individual </w:t>
      </w:r>
      <w:r w:rsidRPr="001D5AF5">
        <w:t>weaknesses here:</w:t>
      </w:r>
    </w:p>
    <w:p w:rsidR="003E7610" w:rsidRPr="001D5AF5" w:rsidRDefault="003E7610" w:rsidP="003E7610"/>
    <w:p w:rsidR="003E7610" w:rsidRPr="001D5AF5" w:rsidRDefault="003E7610" w:rsidP="003E7610">
      <w:r w:rsidRPr="001D5AF5">
        <w:tab/>
        <w:t>1. ___________________________</w:t>
      </w:r>
    </w:p>
    <w:p w:rsidR="003E7610" w:rsidRPr="001D5AF5" w:rsidRDefault="003E7610" w:rsidP="003E7610">
      <w:r w:rsidRPr="001D5AF5">
        <w:tab/>
        <w:t>2. ___________________________</w:t>
      </w:r>
    </w:p>
    <w:p w:rsidR="003E7610" w:rsidRPr="001D5AF5" w:rsidRDefault="003E7610" w:rsidP="003E7610">
      <w:r w:rsidRPr="001D5AF5">
        <w:tab/>
        <w:t>3. ___________________________</w:t>
      </w:r>
    </w:p>
    <w:p w:rsidR="003E7610" w:rsidRPr="001D5AF5" w:rsidRDefault="003E7610" w:rsidP="003E7610">
      <w:r w:rsidRPr="001D5AF5">
        <w:tab/>
        <w:t>4. ___________________________</w:t>
      </w:r>
    </w:p>
    <w:p w:rsidR="003E7610" w:rsidRPr="001D5AF5" w:rsidRDefault="003E7610" w:rsidP="003E7610">
      <w:r w:rsidRPr="001D5AF5">
        <w:tab/>
        <w:t>5. ___________________________</w:t>
      </w:r>
    </w:p>
    <w:p w:rsidR="003E7610" w:rsidRPr="001D5AF5" w:rsidRDefault="003E7610" w:rsidP="003E7610"/>
    <w:p w:rsidR="0053172E" w:rsidRPr="001D5AF5" w:rsidRDefault="0053172E" w:rsidP="0053172E">
      <w:r>
        <w:t>List your top 5</w:t>
      </w:r>
      <w:r w:rsidRPr="001D5AF5">
        <w:t xml:space="preserve"> </w:t>
      </w:r>
      <w:r w:rsidR="004C073B">
        <w:t xml:space="preserve">individual </w:t>
      </w:r>
      <w:r>
        <w:t>blind spots</w:t>
      </w:r>
      <w:r w:rsidRPr="001D5AF5">
        <w:t xml:space="preserve"> here:</w:t>
      </w:r>
    </w:p>
    <w:p w:rsidR="0053172E" w:rsidRPr="001D5AF5" w:rsidRDefault="0053172E" w:rsidP="0053172E"/>
    <w:p w:rsidR="0053172E" w:rsidRPr="001D5AF5" w:rsidRDefault="0053172E" w:rsidP="0053172E">
      <w:r w:rsidRPr="001D5AF5">
        <w:tab/>
        <w:t>1. ___________________________</w:t>
      </w:r>
    </w:p>
    <w:p w:rsidR="0053172E" w:rsidRPr="001D5AF5" w:rsidRDefault="0053172E" w:rsidP="0053172E">
      <w:r w:rsidRPr="001D5AF5">
        <w:tab/>
        <w:t>2. ___________________________</w:t>
      </w:r>
    </w:p>
    <w:p w:rsidR="0053172E" w:rsidRPr="001D5AF5" w:rsidRDefault="0053172E" w:rsidP="0053172E">
      <w:r w:rsidRPr="001D5AF5">
        <w:tab/>
        <w:t>3. ___________________________</w:t>
      </w:r>
    </w:p>
    <w:p w:rsidR="0053172E" w:rsidRPr="001D5AF5" w:rsidRDefault="0053172E" w:rsidP="0053172E">
      <w:r w:rsidRPr="001D5AF5">
        <w:tab/>
        <w:t>4. ___________________________</w:t>
      </w:r>
    </w:p>
    <w:p w:rsidR="0053172E" w:rsidRPr="001D5AF5" w:rsidRDefault="0053172E" w:rsidP="0053172E">
      <w:r w:rsidRPr="001D5AF5">
        <w:tab/>
        <w:t>5. ___________________________</w:t>
      </w:r>
    </w:p>
    <w:p w:rsidR="003E7610" w:rsidRPr="001D5AF5" w:rsidRDefault="003E7610" w:rsidP="003E7610"/>
    <w:p w:rsidR="0053172E" w:rsidRPr="001D5AF5" w:rsidRDefault="0053172E" w:rsidP="0053172E">
      <w:r w:rsidRPr="001D5AF5">
        <w:t xml:space="preserve">List your top 5 </w:t>
      </w:r>
      <w:r w:rsidR="004C073B">
        <w:t xml:space="preserve">individual </w:t>
      </w:r>
      <w:r>
        <w:t xml:space="preserve">hidden talents </w:t>
      </w:r>
      <w:r w:rsidRPr="001D5AF5">
        <w:t>here:</w:t>
      </w:r>
    </w:p>
    <w:p w:rsidR="0053172E" w:rsidRPr="001D5AF5" w:rsidRDefault="0053172E" w:rsidP="0053172E"/>
    <w:p w:rsidR="0053172E" w:rsidRPr="001D5AF5" w:rsidRDefault="0053172E" w:rsidP="0053172E">
      <w:r w:rsidRPr="001D5AF5">
        <w:tab/>
        <w:t>1. ___________________________</w:t>
      </w:r>
    </w:p>
    <w:p w:rsidR="0053172E" w:rsidRPr="001D5AF5" w:rsidRDefault="0053172E" w:rsidP="0053172E">
      <w:r w:rsidRPr="001D5AF5">
        <w:tab/>
        <w:t>2. ___________________________</w:t>
      </w:r>
    </w:p>
    <w:p w:rsidR="0053172E" w:rsidRPr="001D5AF5" w:rsidRDefault="0053172E" w:rsidP="0053172E">
      <w:r w:rsidRPr="001D5AF5">
        <w:tab/>
        <w:t>3. ___________________________</w:t>
      </w:r>
    </w:p>
    <w:p w:rsidR="0053172E" w:rsidRPr="001D5AF5" w:rsidRDefault="0053172E" w:rsidP="0053172E">
      <w:r w:rsidRPr="001D5AF5">
        <w:tab/>
        <w:t>4. ___________________________</w:t>
      </w:r>
    </w:p>
    <w:p w:rsidR="0053172E" w:rsidRPr="001D5AF5" w:rsidRDefault="0053172E" w:rsidP="0053172E">
      <w:r w:rsidRPr="001D5AF5">
        <w:tab/>
        <w:t>5. ___________________________</w:t>
      </w:r>
    </w:p>
    <w:p w:rsidR="003E7610" w:rsidRDefault="003E7610" w:rsidP="003E7610"/>
    <w:p w:rsidR="0053172E" w:rsidRDefault="0053172E" w:rsidP="0053172E"/>
    <w:p w:rsidR="0053172E" w:rsidRPr="001D5AF5" w:rsidRDefault="0053172E" w:rsidP="0053172E">
      <w:r w:rsidRPr="001D5AF5">
        <w:t xml:space="preserve">Assess </w:t>
      </w:r>
      <w:r>
        <w:t>your m</w:t>
      </w:r>
      <w:r w:rsidRPr="001D5AF5">
        <w:t xml:space="preserve">indset:  To what extent </w:t>
      </w:r>
      <w:r>
        <w:t>are you</w:t>
      </w:r>
      <w:r w:rsidRPr="001D5AF5">
        <w:t xml:space="preserve"> willing to change? </w:t>
      </w:r>
      <w:r>
        <w:t xml:space="preserve">   _______</w:t>
      </w:r>
    </w:p>
    <w:p w:rsidR="0053172E" w:rsidRPr="001D5AF5" w:rsidRDefault="0053172E" w:rsidP="0053172E">
      <w:r>
        <w:tab/>
      </w:r>
      <w:r w:rsidRPr="001D5AF5">
        <w:t>(Fixed mindset 0-20%, 20-40%, 60-80%, 80-100% growth mindset)</w:t>
      </w:r>
    </w:p>
    <w:p w:rsidR="0053172E" w:rsidRDefault="0053172E" w:rsidP="003E7610"/>
    <w:p w:rsidR="0053172E" w:rsidRDefault="0053172E" w:rsidP="003E7610"/>
    <w:p w:rsidR="004C073B" w:rsidRPr="00A37006" w:rsidRDefault="004C073B" w:rsidP="004C073B">
      <w:pPr>
        <w:rPr>
          <w:b/>
          <w:color w:val="0070C0"/>
          <w:sz w:val="36"/>
          <w:szCs w:val="36"/>
        </w:rPr>
      </w:pPr>
      <w:r w:rsidRPr="00A37006">
        <w:rPr>
          <w:b/>
          <w:color w:val="0070C0"/>
          <w:sz w:val="36"/>
          <w:szCs w:val="36"/>
        </w:rPr>
        <w:t xml:space="preserve">Assess your </w:t>
      </w:r>
      <w:r>
        <w:rPr>
          <w:b/>
          <w:color w:val="0070C0"/>
          <w:sz w:val="36"/>
          <w:szCs w:val="36"/>
        </w:rPr>
        <w:t>team</w:t>
      </w:r>
      <w:r w:rsidRPr="00A37006">
        <w:rPr>
          <w:b/>
          <w:color w:val="0070C0"/>
          <w:sz w:val="36"/>
          <w:szCs w:val="36"/>
        </w:rPr>
        <w:t xml:space="preserve"> strengths weaknesses, blind spots and hidden talents</w:t>
      </w:r>
    </w:p>
    <w:p w:rsidR="0053172E" w:rsidRDefault="0053172E" w:rsidP="003E7610"/>
    <w:p w:rsidR="004C073B" w:rsidRDefault="004C073B" w:rsidP="003E7610"/>
    <w:p w:rsidR="004C073B" w:rsidRDefault="004C073B" w:rsidP="004C073B">
      <w:pPr>
        <w:rPr>
          <w:color w:val="262626"/>
        </w:rPr>
      </w:pPr>
      <w:r w:rsidRPr="00EE7C64">
        <w:rPr>
          <w:b/>
        </w:rPr>
        <w:t>Your aggregated team results will be provided after each member of your team completes the individual DISC behavioral assessment, PIAV motivator assessment and Emotional Intelligence (EI) assessment at</w:t>
      </w:r>
      <w:r w:rsidRPr="001D5AF5">
        <w:rPr>
          <w:color w:val="262626"/>
        </w:rPr>
        <w:t xml:space="preserve"> </w:t>
      </w:r>
    </w:p>
    <w:p w:rsidR="004C073B" w:rsidRDefault="004C073B" w:rsidP="003E7610"/>
    <w:p w:rsidR="004C073B" w:rsidRDefault="004C073B" w:rsidP="003E7610"/>
    <w:p w:rsidR="00EE7C64" w:rsidRDefault="00EE7C64" w:rsidP="003E7610"/>
    <w:p w:rsidR="004C073B" w:rsidRDefault="004C073B" w:rsidP="003E7610"/>
    <w:p w:rsidR="004C073B" w:rsidRDefault="004C073B" w:rsidP="003E7610"/>
    <w:p w:rsidR="00EE7C64" w:rsidRDefault="00EE7C64">
      <w:r>
        <w:br w:type="page"/>
      </w:r>
    </w:p>
    <w:p w:rsidR="004C073B" w:rsidRDefault="004C073B" w:rsidP="003E7610">
      <w:r>
        <w:lastRenderedPageBreak/>
        <w:t xml:space="preserve">Based on your understanding of the team results, and on the team profiles, </w:t>
      </w:r>
    </w:p>
    <w:p w:rsidR="004C073B" w:rsidRDefault="004C073B" w:rsidP="003E7610"/>
    <w:p w:rsidR="004C073B" w:rsidRPr="001D5AF5" w:rsidRDefault="004C073B" w:rsidP="004C073B">
      <w:r>
        <w:t>List your top 3</w:t>
      </w:r>
      <w:r w:rsidRPr="001D5AF5">
        <w:t xml:space="preserve"> </w:t>
      </w:r>
      <w:r>
        <w:t>team strengths</w:t>
      </w:r>
      <w:r w:rsidRPr="001D5AF5">
        <w:t xml:space="preserve"> here:</w:t>
      </w:r>
    </w:p>
    <w:p w:rsidR="004C073B" w:rsidRPr="001D5AF5" w:rsidRDefault="004C073B" w:rsidP="004C073B"/>
    <w:p w:rsidR="004C073B" w:rsidRPr="001D5AF5" w:rsidRDefault="004C073B" w:rsidP="004C073B">
      <w:r w:rsidRPr="001D5AF5">
        <w:tab/>
        <w:t>1. ___________________________</w:t>
      </w:r>
    </w:p>
    <w:p w:rsidR="004C073B" w:rsidRPr="001D5AF5" w:rsidRDefault="004C073B" w:rsidP="004C073B">
      <w:r w:rsidRPr="001D5AF5">
        <w:tab/>
        <w:t>2. ___________________________</w:t>
      </w:r>
    </w:p>
    <w:p w:rsidR="004C073B" w:rsidRPr="001D5AF5" w:rsidRDefault="004C073B" w:rsidP="004C073B">
      <w:r w:rsidRPr="001D5AF5">
        <w:tab/>
        <w:t>3. ___________________________</w:t>
      </w:r>
    </w:p>
    <w:p w:rsidR="004C073B" w:rsidRDefault="004C073B" w:rsidP="003E7610">
      <w:r w:rsidRPr="001D5AF5">
        <w:tab/>
      </w:r>
    </w:p>
    <w:p w:rsidR="004C073B" w:rsidRDefault="004C073B" w:rsidP="004C073B"/>
    <w:p w:rsidR="004C073B" w:rsidRPr="001D5AF5" w:rsidRDefault="004C073B" w:rsidP="004C073B">
      <w:r>
        <w:t>List your top 3</w:t>
      </w:r>
      <w:r w:rsidRPr="001D5AF5">
        <w:t xml:space="preserve"> </w:t>
      </w:r>
      <w:r>
        <w:t xml:space="preserve">team </w:t>
      </w:r>
      <w:r w:rsidRPr="001D5AF5">
        <w:t>weaknesses here:</w:t>
      </w:r>
    </w:p>
    <w:p w:rsidR="004C073B" w:rsidRPr="001D5AF5" w:rsidRDefault="004C073B" w:rsidP="004C073B"/>
    <w:p w:rsidR="004C073B" w:rsidRPr="001D5AF5" w:rsidRDefault="004C073B" w:rsidP="004C073B">
      <w:r w:rsidRPr="001D5AF5">
        <w:tab/>
        <w:t>1. ___________________________</w:t>
      </w:r>
    </w:p>
    <w:p w:rsidR="004C073B" w:rsidRPr="001D5AF5" w:rsidRDefault="004C073B" w:rsidP="004C073B">
      <w:r w:rsidRPr="001D5AF5">
        <w:tab/>
        <w:t>2. ___________________________</w:t>
      </w:r>
    </w:p>
    <w:p w:rsidR="004C073B" w:rsidRPr="001D5AF5" w:rsidRDefault="004C073B" w:rsidP="004C073B">
      <w:r w:rsidRPr="001D5AF5">
        <w:tab/>
        <w:t>3. ___________________________</w:t>
      </w:r>
    </w:p>
    <w:p w:rsidR="004C073B" w:rsidRPr="001D5AF5" w:rsidRDefault="004C073B" w:rsidP="004C073B">
      <w:r w:rsidRPr="001D5AF5">
        <w:tab/>
      </w:r>
    </w:p>
    <w:p w:rsidR="004C073B" w:rsidRPr="001D5AF5" w:rsidRDefault="004C073B" w:rsidP="004C073B"/>
    <w:p w:rsidR="004C073B" w:rsidRPr="001D5AF5" w:rsidRDefault="004C073B" w:rsidP="004C073B">
      <w:r>
        <w:t>List your top 3</w:t>
      </w:r>
      <w:r w:rsidRPr="001D5AF5">
        <w:t xml:space="preserve"> </w:t>
      </w:r>
      <w:r>
        <w:t>team blind spots</w:t>
      </w:r>
      <w:r w:rsidRPr="001D5AF5">
        <w:t xml:space="preserve"> here:</w:t>
      </w:r>
    </w:p>
    <w:p w:rsidR="004C073B" w:rsidRPr="001D5AF5" w:rsidRDefault="004C073B" w:rsidP="004C073B"/>
    <w:p w:rsidR="004C073B" w:rsidRPr="001D5AF5" w:rsidRDefault="004C073B" w:rsidP="004C073B">
      <w:r w:rsidRPr="001D5AF5">
        <w:tab/>
        <w:t>1. ___________________________</w:t>
      </w:r>
    </w:p>
    <w:p w:rsidR="004C073B" w:rsidRPr="001D5AF5" w:rsidRDefault="004C073B" w:rsidP="004C073B">
      <w:r w:rsidRPr="001D5AF5">
        <w:tab/>
        <w:t>2. ___________________________</w:t>
      </w:r>
    </w:p>
    <w:p w:rsidR="004C073B" w:rsidRPr="001D5AF5" w:rsidRDefault="004C073B" w:rsidP="004C073B">
      <w:r w:rsidRPr="001D5AF5">
        <w:tab/>
        <w:t>3. ___________________________</w:t>
      </w:r>
    </w:p>
    <w:p w:rsidR="004C073B" w:rsidRPr="001D5AF5" w:rsidRDefault="004C073B" w:rsidP="004C073B">
      <w:r>
        <w:tab/>
      </w:r>
    </w:p>
    <w:p w:rsidR="004C073B" w:rsidRPr="001D5AF5" w:rsidRDefault="004C073B" w:rsidP="004C073B"/>
    <w:p w:rsidR="004C073B" w:rsidRPr="001D5AF5" w:rsidRDefault="004C073B" w:rsidP="004C073B">
      <w:r>
        <w:t>List your top 3</w:t>
      </w:r>
      <w:r w:rsidRPr="001D5AF5">
        <w:t xml:space="preserve"> </w:t>
      </w:r>
      <w:r>
        <w:t xml:space="preserve">team hidden talents </w:t>
      </w:r>
      <w:r w:rsidRPr="001D5AF5">
        <w:t>here:</w:t>
      </w:r>
    </w:p>
    <w:p w:rsidR="004C073B" w:rsidRPr="001D5AF5" w:rsidRDefault="004C073B" w:rsidP="004C073B"/>
    <w:p w:rsidR="004C073B" w:rsidRPr="001D5AF5" w:rsidRDefault="004C073B" w:rsidP="004C073B">
      <w:r w:rsidRPr="001D5AF5">
        <w:tab/>
        <w:t>1. ___________________________</w:t>
      </w:r>
    </w:p>
    <w:p w:rsidR="004C073B" w:rsidRPr="001D5AF5" w:rsidRDefault="004C073B" w:rsidP="004C073B">
      <w:r w:rsidRPr="001D5AF5">
        <w:tab/>
        <w:t>2. ___________________________</w:t>
      </w:r>
    </w:p>
    <w:p w:rsidR="004C073B" w:rsidRPr="001D5AF5" w:rsidRDefault="004C073B" w:rsidP="004C073B">
      <w:r w:rsidRPr="001D5AF5">
        <w:tab/>
        <w:t>3. ___________________________</w:t>
      </w:r>
    </w:p>
    <w:p w:rsidR="004C073B" w:rsidRDefault="004C073B" w:rsidP="004C073B">
      <w:r>
        <w:tab/>
      </w:r>
    </w:p>
    <w:p w:rsidR="004C073B" w:rsidRDefault="004C073B" w:rsidP="004C073B"/>
    <w:p w:rsidR="004C073B" w:rsidRPr="001D5AF5" w:rsidRDefault="004C073B" w:rsidP="004C073B">
      <w:r w:rsidRPr="001D5AF5">
        <w:t xml:space="preserve">Assess </w:t>
      </w:r>
      <w:r>
        <w:t>your team m</w:t>
      </w:r>
      <w:r w:rsidRPr="001D5AF5">
        <w:t xml:space="preserve">indset:  To what extent </w:t>
      </w:r>
      <w:r>
        <w:t xml:space="preserve">is your team </w:t>
      </w:r>
      <w:r w:rsidRPr="001D5AF5">
        <w:t xml:space="preserve">willing to change? </w:t>
      </w:r>
      <w:r>
        <w:t xml:space="preserve">   _______</w:t>
      </w:r>
    </w:p>
    <w:p w:rsidR="004C073B" w:rsidRPr="001D5AF5" w:rsidRDefault="004C073B" w:rsidP="004C073B">
      <w:r>
        <w:tab/>
      </w:r>
      <w:r w:rsidRPr="001D5AF5">
        <w:t>(Fixed mindset 0-20%, 20-40%, 60-80%, 80-100% growth mindset)</w:t>
      </w:r>
    </w:p>
    <w:p w:rsidR="004C073B" w:rsidRDefault="004C073B" w:rsidP="003E7610"/>
    <w:p w:rsidR="000C2D72" w:rsidRDefault="000C2D72" w:rsidP="000C2D72"/>
    <w:p w:rsidR="005F14F4" w:rsidRPr="000C2D72" w:rsidRDefault="005F14F4" w:rsidP="000C2D72">
      <w:pPr>
        <w:rPr>
          <w:b/>
          <w:color w:val="0070C0"/>
          <w:sz w:val="36"/>
          <w:szCs w:val="36"/>
        </w:rPr>
      </w:pPr>
      <w:r w:rsidRPr="000C2D72">
        <w:rPr>
          <w:b/>
          <w:color w:val="0070C0"/>
          <w:sz w:val="36"/>
          <w:szCs w:val="36"/>
        </w:rPr>
        <w:t xml:space="preserve">Define your </w:t>
      </w:r>
      <w:r w:rsidR="000C2D72">
        <w:rPr>
          <w:b/>
          <w:color w:val="0070C0"/>
          <w:sz w:val="36"/>
          <w:szCs w:val="36"/>
        </w:rPr>
        <w:t xml:space="preserve">team’s </w:t>
      </w:r>
      <w:r w:rsidRPr="000C2D72">
        <w:rPr>
          <w:b/>
          <w:color w:val="0070C0"/>
          <w:sz w:val="36"/>
          <w:szCs w:val="36"/>
        </w:rPr>
        <w:t>meaningful outcomes</w:t>
      </w:r>
    </w:p>
    <w:p w:rsidR="004C073B" w:rsidRDefault="004C073B" w:rsidP="003E7610">
      <w:pPr>
        <w:rPr>
          <w:b/>
          <w:color w:val="0070C0"/>
          <w:sz w:val="36"/>
          <w:szCs w:val="36"/>
        </w:rPr>
      </w:pPr>
    </w:p>
    <w:p w:rsidR="000C2D72" w:rsidRDefault="000C2D72" w:rsidP="003E7610">
      <w:pPr>
        <w:rPr>
          <w:b/>
        </w:rPr>
      </w:pPr>
      <w:r w:rsidRPr="000C2D72">
        <w:rPr>
          <w:b/>
        </w:rPr>
        <w:t>Leader</w:t>
      </w:r>
      <w:r>
        <w:rPr>
          <w:b/>
        </w:rPr>
        <w:t xml:space="preserve">s practice leadership, just as physicians practice medicine and attorneys practice law.  </w:t>
      </w:r>
    </w:p>
    <w:p w:rsidR="000C2D72" w:rsidRDefault="000C2D72" w:rsidP="003E7610">
      <w:pPr>
        <w:rPr>
          <w:b/>
        </w:rPr>
      </w:pPr>
    </w:p>
    <w:p w:rsidR="000C2D72" w:rsidRDefault="000C2D72" w:rsidP="003E7610">
      <w:pPr>
        <w:rPr>
          <w:b/>
        </w:rPr>
      </w:pPr>
      <w:r>
        <w:rPr>
          <w:b/>
        </w:rPr>
        <w:t>Outcome-based coaching requires that you define a meaningful outcome for your team.  Then you adopt milestones to measure your progress.</w:t>
      </w:r>
    </w:p>
    <w:p w:rsidR="000C2D72" w:rsidRDefault="000C2D72" w:rsidP="003E7610">
      <w:pPr>
        <w:rPr>
          <w:b/>
        </w:rPr>
      </w:pPr>
    </w:p>
    <w:p w:rsidR="000C2D72" w:rsidRPr="000C2D72" w:rsidRDefault="000C2D72" w:rsidP="003E7610">
      <w:r w:rsidRPr="000C2D72">
        <w:t>TIP</w:t>
      </w:r>
      <w:r>
        <w:t>S</w:t>
      </w:r>
      <w:r w:rsidRPr="000C2D72">
        <w:t>:</w:t>
      </w:r>
      <w:r>
        <w:t xml:space="preserve">  Argue over the following list until you gain agreement on your top outcomes.  Then post your outcomes in a visible location.  Review them at the start of every meeting.  Reward desired behaviors when you attain milestones.</w:t>
      </w:r>
    </w:p>
    <w:p w:rsidR="000C2D72" w:rsidRPr="001D5AF5" w:rsidRDefault="000C2D72" w:rsidP="000C2D72">
      <w:r>
        <w:rPr>
          <w:b/>
        </w:rPr>
        <w:t>Outcome-based coaching</w:t>
      </w:r>
      <w:r w:rsidRPr="001D5AF5">
        <w:rPr>
          <w:b/>
        </w:rPr>
        <w:t xml:space="preserve"> template using the AD-FIT</w:t>
      </w:r>
      <w:r w:rsidRPr="001D5AF5">
        <w:rPr>
          <w:b/>
          <w:vertAlign w:val="superscript"/>
        </w:rPr>
        <w:t xml:space="preserve">TM </w:t>
      </w:r>
      <w:r>
        <w:rPr>
          <w:b/>
        </w:rPr>
        <w:t>Model</w:t>
      </w:r>
    </w:p>
    <w:p w:rsidR="000C2D72" w:rsidRPr="001D5AF5" w:rsidRDefault="000C2D72" w:rsidP="000C2D72"/>
    <w:p w:rsidR="000C2D72" w:rsidRPr="001D5AF5" w:rsidRDefault="000C2D72" w:rsidP="000C2D72">
      <w:r>
        <w:rPr>
          <w:b/>
        </w:rPr>
        <w:lastRenderedPageBreak/>
        <w:t>Your team p</w:t>
      </w:r>
      <w:r w:rsidRPr="001D5AF5">
        <w:rPr>
          <w:b/>
        </w:rPr>
        <w:t>urpose:</w:t>
      </w:r>
      <w:r w:rsidRPr="001D5AF5">
        <w:t xml:space="preserve"> to define a meaningful outcome, performance goal, or behavioral goal for your </w:t>
      </w:r>
      <w:r>
        <w:t xml:space="preserve">team </w:t>
      </w:r>
      <w:r w:rsidRPr="001D5AF5">
        <w:t>coaching engagement</w:t>
      </w:r>
    </w:p>
    <w:p w:rsidR="000C2D72" w:rsidRPr="001D5AF5" w:rsidRDefault="000C2D72" w:rsidP="000C2D72"/>
    <w:p w:rsidR="000C2D72" w:rsidRPr="001D5AF5" w:rsidRDefault="000C2D72" w:rsidP="000C2D72">
      <w:r>
        <w:rPr>
          <w:b/>
        </w:rPr>
        <w:t>Your team t</w:t>
      </w:r>
      <w:r w:rsidRPr="001D5AF5">
        <w:rPr>
          <w:b/>
        </w:rPr>
        <w:t>ask:</w:t>
      </w:r>
      <w:r w:rsidRPr="001D5AF5">
        <w:t xml:space="preserve">  select up to three of the following outcomes, then determine how to measure </w:t>
      </w:r>
      <w:r>
        <w:t xml:space="preserve">each </w:t>
      </w:r>
      <w:proofErr w:type="gramStart"/>
      <w:r w:rsidRPr="001D5AF5">
        <w:t>outcomes</w:t>
      </w:r>
      <w:proofErr w:type="gramEnd"/>
      <w:r>
        <w:t xml:space="preserve">.  </w:t>
      </w:r>
      <w:r w:rsidR="0075698B">
        <w:t xml:space="preserve">Add outcomes if useful.  </w:t>
      </w:r>
      <w:r>
        <w:t>Write your answers below</w:t>
      </w:r>
      <w:r w:rsidRPr="001D5AF5">
        <w:t>.</w:t>
      </w:r>
    </w:p>
    <w:p w:rsidR="000C2D72" w:rsidRPr="001D5AF5" w:rsidRDefault="000C2D72" w:rsidP="000C2D72"/>
    <w:p w:rsidR="000C2D72" w:rsidRPr="001D5AF5" w:rsidRDefault="000C2D72" w:rsidP="000C2D72"/>
    <w:tbl>
      <w:tblPr>
        <w:tblStyle w:val="TableGrid"/>
        <w:tblW w:w="0" w:type="auto"/>
        <w:tblLook w:val="04A0" w:firstRow="1" w:lastRow="0" w:firstColumn="1" w:lastColumn="0" w:noHBand="0" w:noVBand="1"/>
      </w:tblPr>
      <w:tblGrid>
        <w:gridCol w:w="4301"/>
        <w:gridCol w:w="4329"/>
      </w:tblGrid>
      <w:tr w:rsidR="000C2D72" w:rsidRPr="001D5AF5" w:rsidTr="000C2D72">
        <w:trPr>
          <w:trHeight w:val="5498"/>
        </w:trPr>
        <w:tc>
          <w:tcPr>
            <w:tcW w:w="4675" w:type="dxa"/>
          </w:tcPr>
          <w:p w:rsidR="000C2D72" w:rsidRPr="001D5AF5" w:rsidRDefault="000C2D72" w:rsidP="000C2D72">
            <w:pPr>
              <w:rPr>
                <w:rFonts w:ascii="Times New Roman" w:eastAsia="Times New Roman" w:hAnsi="Times New Roman"/>
                <w:b/>
              </w:rPr>
            </w:pPr>
            <w:r w:rsidRPr="001D5AF5">
              <w:rPr>
                <w:rFonts w:ascii="Times New Roman" w:eastAsia="Times New Roman" w:hAnsi="Times New Roman"/>
                <w:b/>
              </w:rPr>
              <w:t>Top executive coaching outcomes:</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Business Acumen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Career Development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Change Management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Coaching &amp; Developing Others</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Communication Skills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Creativity / Innovation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Critical Thinking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Customer Focus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Diversity and Inclusion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Emotional Intelligence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Empowering Others / Delegation</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Executive Presence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Global Mindset / Intercultural Effectiveness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Influencing Others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Integrity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Managing Up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Performance Management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Political Savvy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Presentation Skills / Public Speaking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Relationships &amp; Networking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Self-Development / Self-Insight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Teambuilding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Time </w:t>
            </w:r>
            <w:proofErr w:type="spellStart"/>
            <w:r w:rsidRPr="001D5AF5">
              <w:rPr>
                <w:rFonts w:ascii="Times New Roman" w:eastAsia="Times New Roman" w:hAnsi="Times New Roman"/>
              </w:rPr>
              <w:t>Mgmt</w:t>
            </w:r>
            <w:proofErr w:type="spellEnd"/>
            <w:r w:rsidRPr="001D5AF5">
              <w:rPr>
                <w:rFonts w:ascii="Times New Roman" w:eastAsia="Times New Roman" w:hAnsi="Times New Roman"/>
              </w:rPr>
              <w:t xml:space="preserve">/Work-Life Balance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Transition Management / "First 90 Days" </w:t>
            </w:r>
          </w:p>
          <w:p w:rsidR="000C2D72" w:rsidRPr="001D5AF5"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Treating People with Respect </w:t>
            </w:r>
          </w:p>
          <w:p w:rsidR="000C2D72" w:rsidRDefault="000C2D72" w:rsidP="000C2D72">
            <w:pPr>
              <w:numPr>
                <w:ilvl w:val="0"/>
                <w:numId w:val="10"/>
              </w:numPr>
              <w:rPr>
                <w:rFonts w:ascii="Times New Roman" w:eastAsia="Times New Roman" w:hAnsi="Times New Roman"/>
              </w:rPr>
            </w:pPr>
            <w:r w:rsidRPr="001D5AF5">
              <w:rPr>
                <w:rFonts w:ascii="Times New Roman" w:eastAsia="Times New Roman" w:hAnsi="Times New Roman"/>
              </w:rPr>
              <w:t xml:space="preserve">Vision and Strategy </w:t>
            </w:r>
          </w:p>
          <w:p w:rsidR="000C2D72" w:rsidRPr="001D5AF5" w:rsidRDefault="000C2D72" w:rsidP="000C2D72">
            <w:pPr>
              <w:numPr>
                <w:ilvl w:val="0"/>
                <w:numId w:val="10"/>
              </w:numPr>
              <w:rPr>
                <w:rFonts w:ascii="Times New Roman" w:eastAsia="Times New Roman" w:hAnsi="Times New Roman"/>
              </w:rPr>
            </w:pPr>
          </w:p>
          <w:p w:rsidR="000C2D72" w:rsidRPr="001D5AF5" w:rsidRDefault="000C2D72" w:rsidP="000C2D72">
            <w:pPr>
              <w:rPr>
                <w:rFonts w:ascii="Times New Roman" w:eastAsia="Times New Roman" w:hAnsi="Times New Roman"/>
              </w:rPr>
            </w:pPr>
          </w:p>
        </w:tc>
        <w:tc>
          <w:tcPr>
            <w:tcW w:w="4675" w:type="dxa"/>
          </w:tcPr>
          <w:p w:rsidR="000C2D72" w:rsidRPr="001D5AF5" w:rsidRDefault="000C2D72" w:rsidP="000C2D72">
            <w:pPr>
              <w:rPr>
                <w:rFonts w:ascii="Times New Roman" w:eastAsia="Times New Roman" w:hAnsi="Times New Roman"/>
                <w:b/>
              </w:rPr>
            </w:pPr>
            <w:r w:rsidRPr="001D5AF5">
              <w:rPr>
                <w:rFonts w:ascii="Times New Roman" w:eastAsia="Times New Roman" w:hAnsi="Times New Roman"/>
                <w:b/>
              </w:rPr>
              <w:t>Top business coaching outcomes:</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Banking and financing</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Board of directors/advisors</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Branding</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Change management</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Communication skills</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Compensation and benefits</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Computer security</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Conflict resolution</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 xml:space="preserve">Customer service </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Ethics</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Insurance / risk management</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Leadership assessments</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Managing growth</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Managing others</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Marketing</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Operations</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Personal finances</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Personal health and well-being</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Presentation skills</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Safety/ workers compensation</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Sales</w:t>
            </w:r>
          </w:p>
          <w:p w:rsidR="000C2D72" w:rsidRPr="001D5AF5"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Talent development</w:t>
            </w:r>
          </w:p>
          <w:p w:rsidR="000C2D72" w:rsidRDefault="000C2D72" w:rsidP="000C2D72">
            <w:pPr>
              <w:numPr>
                <w:ilvl w:val="0"/>
                <w:numId w:val="9"/>
              </w:numPr>
              <w:rPr>
                <w:rFonts w:ascii="Times New Roman" w:eastAsia="Times New Roman" w:hAnsi="Times New Roman"/>
              </w:rPr>
            </w:pPr>
            <w:r w:rsidRPr="001D5AF5">
              <w:rPr>
                <w:rFonts w:ascii="Times New Roman" w:eastAsia="Times New Roman" w:hAnsi="Times New Roman"/>
              </w:rPr>
              <w:t>Time/energy management</w:t>
            </w:r>
          </w:p>
          <w:p w:rsidR="000C2D72" w:rsidRPr="001D5AF5" w:rsidRDefault="000C2D72" w:rsidP="000C2D72">
            <w:pPr>
              <w:numPr>
                <w:ilvl w:val="0"/>
                <w:numId w:val="9"/>
              </w:numPr>
              <w:rPr>
                <w:rFonts w:ascii="Times New Roman" w:eastAsia="Times New Roman" w:hAnsi="Times New Roman"/>
              </w:rPr>
            </w:pPr>
          </w:p>
          <w:p w:rsidR="000C2D72" w:rsidRPr="001D5AF5" w:rsidRDefault="000C2D72" w:rsidP="000C2D72">
            <w:pPr>
              <w:rPr>
                <w:rFonts w:ascii="Times New Roman" w:eastAsia="Times New Roman" w:hAnsi="Times New Roman"/>
              </w:rPr>
            </w:pPr>
          </w:p>
          <w:p w:rsidR="000C2D72" w:rsidRPr="001D5AF5" w:rsidRDefault="000C2D72" w:rsidP="000C2D72">
            <w:pPr>
              <w:rPr>
                <w:rFonts w:ascii="Times New Roman" w:eastAsia="Times New Roman" w:hAnsi="Times New Roman"/>
              </w:rPr>
            </w:pPr>
          </w:p>
          <w:p w:rsidR="000C2D72" w:rsidRPr="001D5AF5" w:rsidRDefault="000C2D72" w:rsidP="000C2D72">
            <w:pPr>
              <w:rPr>
                <w:rFonts w:ascii="Times New Roman" w:eastAsia="Times New Roman" w:hAnsi="Times New Roman"/>
              </w:rPr>
            </w:pPr>
          </w:p>
          <w:p w:rsidR="000C2D72" w:rsidRPr="001D5AF5" w:rsidRDefault="000C2D72" w:rsidP="000C2D72">
            <w:pPr>
              <w:rPr>
                <w:rFonts w:ascii="Times New Roman" w:eastAsia="Times New Roman" w:hAnsi="Times New Roman"/>
              </w:rPr>
            </w:pPr>
          </w:p>
          <w:p w:rsidR="000C2D72" w:rsidRPr="001D5AF5" w:rsidRDefault="000C2D72" w:rsidP="000C2D72">
            <w:pPr>
              <w:rPr>
                <w:rFonts w:ascii="Times New Roman" w:eastAsia="Times New Roman" w:hAnsi="Times New Roman"/>
              </w:rPr>
            </w:pPr>
          </w:p>
          <w:p w:rsidR="000C2D72" w:rsidRPr="001D5AF5" w:rsidRDefault="000C2D72" w:rsidP="000C2D72">
            <w:pPr>
              <w:rPr>
                <w:rFonts w:ascii="Times New Roman" w:eastAsia="Times New Roman" w:hAnsi="Times New Roman"/>
              </w:rPr>
            </w:pPr>
          </w:p>
          <w:p w:rsidR="000C2D72" w:rsidRPr="001D5AF5" w:rsidRDefault="000C2D72" w:rsidP="000C2D72">
            <w:pPr>
              <w:rPr>
                <w:rFonts w:ascii="Times New Roman" w:eastAsia="Times New Roman" w:hAnsi="Times New Roman"/>
              </w:rPr>
            </w:pPr>
          </w:p>
          <w:p w:rsidR="000C2D72" w:rsidRPr="001D5AF5" w:rsidRDefault="000C2D72" w:rsidP="000C2D72">
            <w:pPr>
              <w:rPr>
                <w:rFonts w:ascii="Times New Roman" w:eastAsia="Times New Roman" w:hAnsi="Times New Roman"/>
              </w:rPr>
            </w:pPr>
          </w:p>
        </w:tc>
      </w:tr>
      <w:tr w:rsidR="000C2D72" w:rsidRPr="001D5AF5" w:rsidTr="000C2D72">
        <w:trPr>
          <w:trHeight w:val="1097"/>
        </w:trPr>
        <w:tc>
          <w:tcPr>
            <w:tcW w:w="9350" w:type="dxa"/>
            <w:gridSpan w:val="2"/>
          </w:tcPr>
          <w:p w:rsidR="000C2D72" w:rsidRPr="001D5AF5" w:rsidRDefault="000C2D72" w:rsidP="000C2D72">
            <w:pPr>
              <w:rPr>
                <w:rFonts w:ascii="Times New Roman" w:eastAsia="Times New Roman" w:hAnsi="Times New Roman"/>
                <w:b/>
              </w:rPr>
            </w:pPr>
            <w:r>
              <w:rPr>
                <w:rFonts w:ascii="Times New Roman" w:eastAsia="Times New Roman" w:hAnsi="Times New Roman"/>
                <w:b/>
              </w:rPr>
              <w:t>Our top 5</w:t>
            </w:r>
            <w:r w:rsidRPr="001D5AF5">
              <w:rPr>
                <w:rFonts w:ascii="Times New Roman" w:eastAsia="Times New Roman" w:hAnsi="Times New Roman"/>
                <w:b/>
              </w:rPr>
              <w:t xml:space="preserve"> meaningful </w:t>
            </w:r>
            <w:r>
              <w:rPr>
                <w:rFonts w:ascii="Times New Roman" w:eastAsia="Times New Roman" w:hAnsi="Times New Roman"/>
                <w:b/>
              </w:rPr>
              <w:t xml:space="preserve">team </w:t>
            </w:r>
            <w:r w:rsidRPr="001D5AF5">
              <w:rPr>
                <w:rFonts w:ascii="Times New Roman" w:eastAsia="Times New Roman" w:hAnsi="Times New Roman"/>
                <w:b/>
              </w:rPr>
              <w:t>outcomes are:</w:t>
            </w:r>
          </w:p>
          <w:p w:rsidR="000C2D72" w:rsidRPr="001D5AF5" w:rsidRDefault="000C2D72" w:rsidP="000C2D72">
            <w:pPr>
              <w:rPr>
                <w:rFonts w:ascii="Times New Roman" w:eastAsia="Times New Roman" w:hAnsi="Times New Roman"/>
              </w:rPr>
            </w:pPr>
            <w:r w:rsidRPr="001D5AF5">
              <w:rPr>
                <w:rFonts w:ascii="Times New Roman" w:eastAsia="Times New Roman" w:hAnsi="Times New Roman"/>
              </w:rPr>
              <w:t>1.</w:t>
            </w:r>
          </w:p>
          <w:p w:rsidR="000C2D72" w:rsidRDefault="000C2D72" w:rsidP="000C2D72">
            <w:pPr>
              <w:rPr>
                <w:rFonts w:ascii="Times New Roman" w:eastAsia="Times New Roman" w:hAnsi="Times New Roman"/>
              </w:rPr>
            </w:pPr>
          </w:p>
          <w:p w:rsidR="000C2D72" w:rsidRPr="001D5AF5" w:rsidRDefault="000C2D72" w:rsidP="000C2D72">
            <w:pPr>
              <w:rPr>
                <w:rFonts w:ascii="Times New Roman" w:eastAsia="Times New Roman" w:hAnsi="Times New Roman"/>
              </w:rPr>
            </w:pPr>
            <w:r w:rsidRPr="001D5AF5">
              <w:rPr>
                <w:rFonts w:ascii="Times New Roman" w:eastAsia="Times New Roman" w:hAnsi="Times New Roman"/>
              </w:rPr>
              <w:t>2.</w:t>
            </w:r>
          </w:p>
          <w:p w:rsidR="000C2D72" w:rsidRDefault="000C2D72" w:rsidP="000C2D72">
            <w:pPr>
              <w:rPr>
                <w:rFonts w:ascii="Times New Roman" w:eastAsia="Times New Roman" w:hAnsi="Times New Roman"/>
              </w:rPr>
            </w:pPr>
          </w:p>
          <w:p w:rsidR="000C2D72" w:rsidRPr="001D5AF5" w:rsidRDefault="000C2D72" w:rsidP="000C2D72">
            <w:pPr>
              <w:rPr>
                <w:rFonts w:ascii="Times New Roman" w:eastAsia="Times New Roman" w:hAnsi="Times New Roman"/>
              </w:rPr>
            </w:pPr>
            <w:r w:rsidRPr="001D5AF5">
              <w:rPr>
                <w:rFonts w:ascii="Times New Roman" w:eastAsia="Times New Roman" w:hAnsi="Times New Roman"/>
              </w:rPr>
              <w:t>3.</w:t>
            </w:r>
          </w:p>
          <w:p w:rsidR="000C2D72" w:rsidRDefault="000C2D72" w:rsidP="000C2D72">
            <w:pPr>
              <w:rPr>
                <w:rFonts w:ascii="Times New Roman" w:eastAsia="Times New Roman" w:hAnsi="Times New Roman"/>
              </w:rPr>
            </w:pPr>
          </w:p>
          <w:p w:rsidR="000C2D72" w:rsidRDefault="000C2D72" w:rsidP="000C2D72">
            <w:pPr>
              <w:rPr>
                <w:rFonts w:ascii="Times New Roman" w:eastAsia="Times New Roman" w:hAnsi="Times New Roman"/>
              </w:rPr>
            </w:pPr>
            <w:r>
              <w:rPr>
                <w:rFonts w:ascii="Times New Roman" w:eastAsia="Times New Roman" w:hAnsi="Times New Roman"/>
              </w:rPr>
              <w:t>4.</w:t>
            </w:r>
          </w:p>
          <w:p w:rsidR="000C2D72" w:rsidRDefault="000C2D72" w:rsidP="000C2D72">
            <w:pPr>
              <w:rPr>
                <w:rFonts w:ascii="Times New Roman" w:eastAsia="Times New Roman" w:hAnsi="Times New Roman"/>
              </w:rPr>
            </w:pPr>
          </w:p>
          <w:p w:rsidR="000C2D72" w:rsidRDefault="000C2D72" w:rsidP="000C2D72">
            <w:pPr>
              <w:rPr>
                <w:rFonts w:ascii="Times New Roman" w:eastAsia="Times New Roman" w:hAnsi="Times New Roman"/>
              </w:rPr>
            </w:pPr>
            <w:r>
              <w:rPr>
                <w:rFonts w:ascii="Times New Roman" w:eastAsia="Times New Roman" w:hAnsi="Times New Roman"/>
              </w:rPr>
              <w:t xml:space="preserve">5.  </w:t>
            </w:r>
          </w:p>
          <w:p w:rsidR="000C2D72" w:rsidRDefault="000C2D72" w:rsidP="000C2D72">
            <w:pPr>
              <w:rPr>
                <w:rFonts w:ascii="Times New Roman" w:eastAsia="Times New Roman" w:hAnsi="Times New Roman"/>
              </w:rPr>
            </w:pPr>
          </w:p>
          <w:p w:rsidR="000C2D72" w:rsidRPr="001D5AF5" w:rsidRDefault="000C2D72" w:rsidP="000C2D72">
            <w:pPr>
              <w:rPr>
                <w:rFonts w:ascii="Times New Roman" w:eastAsia="Times New Roman" w:hAnsi="Times New Roman"/>
              </w:rPr>
            </w:pPr>
          </w:p>
          <w:p w:rsidR="000C2D72" w:rsidRPr="001D5AF5" w:rsidRDefault="000C2D72" w:rsidP="000C2D72">
            <w:pPr>
              <w:rPr>
                <w:rFonts w:ascii="Times New Roman" w:eastAsia="Times New Roman" w:hAnsi="Times New Roman"/>
                <w:b/>
              </w:rPr>
            </w:pPr>
            <w:r>
              <w:rPr>
                <w:rFonts w:ascii="Times New Roman" w:eastAsia="Times New Roman" w:hAnsi="Times New Roman"/>
                <w:b/>
              </w:rPr>
              <w:t>Our team m</w:t>
            </w:r>
            <w:r w:rsidRPr="001D5AF5">
              <w:rPr>
                <w:rFonts w:ascii="Times New Roman" w:eastAsia="Times New Roman" w:hAnsi="Times New Roman"/>
                <w:b/>
              </w:rPr>
              <w:t>easurement milestones include:</w:t>
            </w:r>
          </w:p>
          <w:p w:rsidR="000C2D72" w:rsidRPr="001D5AF5" w:rsidRDefault="000C2D72" w:rsidP="000C2D72">
            <w:pPr>
              <w:rPr>
                <w:rFonts w:ascii="Times New Roman" w:eastAsia="Times New Roman" w:hAnsi="Times New Roman"/>
              </w:rPr>
            </w:pPr>
            <w:r w:rsidRPr="001D5AF5">
              <w:rPr>
                <w:rFonts w:ascii="Times New Roman" w:eastAsia="Times New Roman" w:hAnsi="Times New Roman"/>
              </w:rPr>
              <w:t>1.</w:t>
            </w:r>
          </w:p>
          <w:p w:rsidR="000C2D72" w:rsidRDefault="000C2D72" w:rsidP="000C2D72">
            <w:pPr>
              <w:rPr>
                <w:rFonts w:ascii="Times New Roman" w:eastAsia="Times New Roman" w:hAnsi="Times New Roman"/>
              </w:rPr>
            </w:pPr>
          </w:p>
          <w:p w:rsidR="000C2D72" w:rsidRPr="001D5AF5" w:rsidRDefault="000C2D72" w:rsidP="000C2D72">
            <w:pPr>
              <w:rPr>
                <w:rFonts w:ascii="Times New Roman" w:eastAsia="Times New Roman" w:hAnsi="Times New Roman"/>
              </w:rPr>
            </w:pPr>
            <w:r w:rsidRPr="001D5AF5">
              <w:rPr>
                <w:rFonts w:ascii="Times New Roman" w:eastAsia="Times New Roman" w:hAnsi="Times New Roman"/>
              </w:rPr>
              <w:t>2.</w:t>
            </w:r>
          </w:p>
          <w:p w:rsidR="000C2D72" w:rsidRDefault="000C2D72" w:rsidP="000C2D72">
            <w:pPr>
              <w:rPr>
                <w:rFonts w:ascii="Times New Roman" w:eastAsia="Times New Roman" w:hAnsi="Times New Roman"/>
              </w:rPr>
            </w:pPr>
          </w:p>
          <w:p w:rsidR="000C2D72" w:rsidRPr="001D5AF5" w:rsidRDefault="000C2D72" w:rsidP="000C2D72">
            <w:pPr>
              <w:rPr>
                <w:rFonts w:ascii="Times New Roman" w:eastAsia="Times New Roman" w:hAnsi="Times New Roman"/>
              </w:rPr>
            </w:pPr>
            <w:r w:rsidRPr="001D5AF5">
              <w:rPr>
                <w:rFonts w:ascii="Times New Roman" w:eastAsia="Times New Roman" w:hAnsi="Times New Roman"/>
              </w:rPr>
              <w:t>3.</w:t>
            </w:r>
          </w:p>
          <w:p w:rsidR="000C2D72" w:rsidRPr="001D5AF5" w:rsidRDefault="000C2D72" w:rsidP="000C2D72">
            <w:pPr>
              <w:rPr>
                <w:rFonts w:ascii="Times New Roman" w:eastAsia="Times New Roman" w:hAnsi="Times New Roman"/>
              </w:rPr>
            </w:pPr>
          </w:p>
        </w:tc>
      </w:tr>
      <w:tr w:rsidR="000C2D72" w:rsidRPr="001D5AF5" w:rsidTr="00B37C95">
        <w:trPr>
          <w:trHeight w:val="2231"/>
        </w:trPr>
        <w:tc>
          <w:tcPr>
            <w:tcW w:w="9350" w:type="dxa"/>
            <w:gridSpan w:val="2"/>
          </w:tcPr>
          <w:p w:rsidR="000C2D72" w:rsidRPr="001D5AF5" w:rsidRDefault="000C2D72" w:rsidP="000C2D72">
            <w:pPr>
              <w:rPr>
                <w:rFonts w:ascii="Times New Roman" w:eastAsia="Times New Roman" w:hAnsi="Times New Roman"/>
              </w:rPr>
            </w:pPr>
            <w:r w:rsidRPr="001D5AF5">
              <w:rPr>
                <w:rFonts w:ascii="Times New Roman" w:eastAsia="Times New Roman" w:hAnsi="Times New Roman"/>
              </w:rPr>
              <w:lastRenderedPageBreak/>
              <w:t>My notes</w:t>
            </w:r>
            <w:r w:rsidR="00B37C95">
              <w:rPr>
                <w:rFonts w:ascii="Times New Roman" w:eastAsia="Times New Roman" w:hAnsi="Times New Roman"/>
              </w:rPr>
              <w:t xml:space="preserve"> / thoughts / fears / hopes / takeaways</w:t>
            </w:r>
            <w:r w:rsidRPr="001D5AF5">
              <w:rPr>
                <w:rFonts w:ascii="Times New Roman" w:eastAsia="Times New Roman" w:hAnsi="Times New Roman"/>
              </w:rPr>
              <w:t>:</w:t>
            </w:r>
          </w:p>
          <w:p w:rsidR="000C2D72" w:rsidRDefault="000C2D72" w:rsidP="000C2D72">
            <w:pPr>
              <w:rPr>
                <w:rFonts w:ascii="Times New Roman" w:eastAsia="Times New Roman" w:hAnsi="Times New Roman"/>
              </w:rPr>
            </w:pPr>
          </w:p>
          <w:p w:rsidR="00B37C95" w:rsidRDefault="00B37C95" w:rsidP="000C2D72">
            <w:pPr>
              <w:rPr>
                <w:rFonts w:ascii="Times New Roman" w:eastAsia="Times New Roman" w:hAnsi="Times New Roman"/>
              </w:rPr>
            </w:pPr>
          </w:p>
          <w:p w:rsidR="00B37C95" w:rsidRPr="001D5AF5" w:rsidRDefault="00B37C95" w:rsidP="000C2D72">
            <w:pPr>
              <w:rPr>
                <w:rFonts w:ascii="Times New Roman" w:eastAsia="Times New Roman" w:hAnsi="Times New Roman"/>
              </w:rPr>
            </w:pPr>
          </w:p>
        </w:tc>
      </w:tr>
    </w:tbl>
    <w:p w:rsidR="000C2D72" w:rsidRPr="001D5AF5" w:rsidRDefault="000C2D72" w:rsidP="000C2D72"/>
    <w:p w:rsidR="000C2D72" w:rsidRPr="001D5AF5" w:rsidRDefault="000C2D72" w:rsidP="000C2D72"/>
    <w:p w:rsidR="000C2D72" w:rsidRPr="001D5AF5" w:rsidRDefault="000C2D72" w:rsidP="000C2D72"/>
    <w:p w:rsidR="000C2D72" w:rsidRPr="00EE7C64" w:rsidRDefault="00B37C95" w:rsidP="003E7610">
      <w:r>
        <w:rPr>
          <w:b/>
        </w:rPr>
        <w:t xml:space="preserve">Many teams struggle to quantify milestones. </w:t>
      </w:r>
      <w:r w:rsidR="00EE7C64">
        <w:rPr>
          <w:b/>
        </w:rPr>
        <w:t xml:space="preserve"> Let’s provide some structure to your outcome-based team coaching engagement. </w:t>
      </w:r>
    </w:p>
    <w:p w:rsidR="003E7610" w:rsidRPr="001D5AF5" w:rsidRDefault="003E7610" w:rsidP="003E7610"/>
    <w:p w:rsidR="003E7610" w:rsidRPr="001D5AF5" w:rsidRDefault="00B37C95" w:rsidP="003E7610">
      <w:r>
        <w:rPr>
          <w:b/>
        </w:rPr>
        <w:t xml:space="preserve">TIP:  </w:t>
      </w:r>
      <w:r w:rsidR="003E7610" w:rsidRPr="001D5AF5">
        <w:t>Use the action plan template below to quantify your milestone measures.</w:t>
      </w:r>
      <w:r w:rsidR="00EE7C64">
        <w:t xml:space="preserve">  You can adapt this template for any engagement or initiative.</w:t>
      </w:r>
    </w:p>
    <w:p w:rsidR="003E7610" w:rsidRPr="001D5AF5" w:rsidRDefault="003E7610" w:rsidP="003E7610"/>
    <w:p w:rsidR="003E7610" w:rsidRPr="001D5AF5" w:rsidRDefault="003E7610" w:rsidP="003E7610"/>
    <w:p w:rsidR="003E7610" w:rsidRPr="001D5AF5" w:rsidRDefault="003E7610" w:rsidP="003E7610"/>
    <w:p w:rsidR="003E7610" w:rsidRPr="001D5AF5" w:rsidRDefault="00B37C95" w:rsidP="003E7610">
      <w:pPr>
        <w:spacing w:after="120"/>
        <w:jc w:val="center"/>
        <w:rPr>
          <w:b/>
          <w:bCs/>
          <w:color w:val="0070C0"/>
        </w:rPr>
      </w:pPr>
      <w:r>
        <w:rPr>
          <w:b/>
          <w:bCs/>
          <w:color w:val="0070C0"/>
        </w:rPr>
        <w:t xml:space="preserve">Team </w:t>
      </w:r>
      <w:r w:rsidR="003E7610" w:rsidRPr="001D5AF5">
        <w:rPr>
          <w:b/>
          <w:bCs/>
          <w:color w:val="0070C0"/>
        </w:rPr>
        <w:t>Coaching Action Plan Template</w:t>
      </w:r>
    </w:p>
    <w:p w:rsidR="003E7610" w:rsidRPr="001D5AF5" w:rsidRDefault="003E7610" w:rsidP="003E7610">
      <w:pPr>
        <w:rPr>
          <w:b/>
          <w:color w:val="000000"/>
        </w:rPr>
      </w:pPr>
    </w:p>
    <w:tbl>
      <w:tblPr>
        <w:tblW w:w="7529"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29"/>
      </w:tblGrid>
      <w:tr w:rsidR="003E7610" w:rsidRPr="001D5AF5" w:rsidTr="003E7610">
        <w:trPr>
          <w:trHeight w:val="567"/>
        </w:trPr>
        <w:tc>
          <w:tcPr>
            <w:tcW w:w="0" w:type="auto"/>
          </w:tcPr>
          <w:p w:rsidR="003E7610" w:rsidRPr="001D5AF5" w:rsidRDefault="003E7610" w:rsidP="003E7610">
            <w:pPr>
              <w:rPr>
                <w:b/>
                <w:color w:val="0070C0"/>
              </w:rPr>
            </w:pPr>
            <w:r w:rsidRPr="001D5AF5">
              <w:rPr>
                <w:b/>
                <w:color w:val="0070C0"/>
              </w:rPr>
              <w:t xml:space="preserve">Your </w:t>
            </w:r>
            <w:r w:rsidR="00B37C95">
              <w:rPr>
                <w:b/>
                <w:color w:val="0070C0"/>
              </w:rPr>
              <w:t xml:space="preserve">team </w:t>
            </w:r>
            <w:r w:rsidRPr="001D5AF5">
              <w:rPr>
                <w:b/>
                <w:color w:val="0070C0"/>
              </w:rPr>
              <w:t xml:space="preserve">goal or outcome:  </w:t>
            </w:r>
          </w:p>
          <w:p w:rsidR="003E7610" w:rsidRPr="001D5AF5" w:rsidRDefault="003E7610" w:rsidP="003E7610">
            <w:pPr>
              <w:rPr>
                <w:b/>
                <w:color w:val="000000"/>
              </w:rPr>
            </w:pPr>
          </w:p>
        </w:tc>
      </w:tr>
    </w:tbl>
    <w:p w:rsidR="003E7610" w:rsidRPr="001D5AF5" w:rsidRDefault="003E7610" w:rsidP="003E7610">
      <w:pPr>
        <w:jc w:val="center"/>
        <w:rPr>
          <w:b/>
          <w:color w:val="000000"/>
        </w:rPr>
      </w:pPr>
    </w:p>
    <w:tbl>
      <w:tblPr>
        <w:tblW w:w="0" w:type="auto"/>
        <w:tblInd w:w="-365" w:type="dxa"/>
        <w:tblBorders>
          <w:top w:val="single" w:sz="4" w:space="0" w:color="000000"/>
          <w:left w:val="single" w:sz="4" w:space="0" w:color="000000"/>
          <w:bottom w:val="single" w:sz="4" w:space="0" w:color="auto"/>
          <w:right w:val="single" w:sz="4" w:space="0" w:color="000000"/>
          <w:insideV w:val="single" w:sz="4" w:space="0" w:color="000000"/>
        </w:tblBorders>
        <w:tblLook w:val="01E0" w:firstRow="1" w:lastRow="1" w:firstColumn="1" w:lastColumn="1" w:noHBand="0" w:noVBand="0"/>
      </w:tblPr>
      <w:tblGrid>
        <w:gridCol w:w="1082"/>
        <w:gridCol w:w="267"/>
        <w:gridCol w:w="1535"/>
        <w:gridCol w:w="1308"/>
        <w:gridCol w:w="974"/>
        <w:gridCol w:w="861"/>
        <w:gridCol w:w="861"/>
        <w:gridCol w:w="2107"/>
      </w:tblGrid>
      <w:tr w:rsidR="003E7610" w:rsidRPr="001D5AF5" w:rsidTr="003E7610">
        <w:trPr>
          <w:trHeight w:val="70"/>
        </w:trPr>
        <w:tc>
          <w:tcPr>
            <w:tcW w:w="344" w:type="dxa"/>
            <w:gridSpan w:val="2"/>
            <w:tcBorders>
              <w:top w:val="single" w:sz="4" w:space="0" w:color="auto"/>
              <w:left w:val="single" w:sz="4" w:space="0" w:color="auto"/>
              <w:bottom w:val="single" w:sz="4" w:space="0" w:color="auto"/>
            </w:tcBorders>
          </w:tcPr>
          <w:p w:rsidR="003E7610" w:rsidRPr="001D5AF5" w:rsidRDefault="003E7610" w:rsidP="003E7610">
            <w:pPr>
              <w:jc w:val="center"/>
              <w:rPr>
                <w:b/>
                <w:color w:val="0070C0"/>
              </w:rPr>
            </w:pPr>
            <w:r w:rsidRPr="001D5AF5">
              <w:rPr>
                <w:b/>
                <w:color w:val="0070C0"/>
              </w:rPr>
              <w:t xml:space="preserve">How will this goal be measured? </w:t>
            </w:r>
          </w:p>
          <w:p w:rsidR="003E7610" w:rsidRPr="001D5AF5" w:rsidRDefault="003E7610" w:rsidP="003E7610">
            <w:pPr>
              <w:jc w:val="center"/>
              <w:rPr>
                <w:color w:val="0070C0"/>
              </w:rPr>
            </w:pPr>
            <w:r w:rsidRPr="001D5AF5">
              <w:rPr>
                <w:color w:val="0070C0"/>
              </w:rPr>
              <w:t>(Can be quantitative or qualitative)</w:t>
            </w:r>
          </w:p>
          <w:p w:rsidR="003E7610" w:rsidRPr="001D5AF5" w:rsidRDefault="003E7610" w:rsidP="003E7610"/>
          <w:p w:rsidR="003E7610" w:rsidRPr="001D5AF5" w:rsidRDefault="003E7610" w:rsidP="003E7610">
            <w:pPr>
              <w:rPr>
                <w:color w:val="000000"/>
              </w:rPr>
            </w:pPr>
          </w:p>
          <w:p w:rsidR="003E7610" w:rsidRPr="001D5AF5" w:rsidRDefault="003E7610" w:rsidP="003E7610">
            <w:pPr>
              <w:rPr>
                <w:color w:val="000000"/>
              </w:rPr>
            </w:pPr>
          </w:p>
          <w:p w:rsidR="003E7610" w:rsidRPr="001D5AF5" w:rsidRDefault="003E7610" w:rsidP="003E7610">
            <w:pPr>
              <w:rPr>
                <w:color w:val="000000"/>
              </w:rPr>
            </w:pPr>
          </w:p>
          <w:p w:rsidR="003E7610" w:rsidRPr="001D5AF5" w:rsidRDefault="003E7610" w:rsidP="003E7610">
            <w:pPr>
              <w:rPr>
                <w:color w:val="000000"/>
              </w:rPr>
            </w:pPr>
          </w:p>
          <w:p w:rsidR="003E7610" w:rsidRPr="001D5AF5" w:rsidRDefault="003E7610" w:rsidP="003E7610">
            <w:pPr>
              <w:jc w:val="center"/>
              <w:rPr>
                <w:b/>
                <w:color w:val="0070C0"/>
              </w:rPr>
            </w:pPr>
            <w:r w:rsidRPr="001D5AF5">
              <w:rPr>
                <w:b/>
                <w:color w:val="0070C0"/>
              </w:rPr>
              <w:t>What budget will you require?</w:t>
            </w:r>
          </w:p>
          <w:p w:rsidR="003E7610" w:rsidRPr="001D5AF5" w:rsidRDefault="003E7610" w:rsidP="003E7610">
            <w:pPr>
              <w:jc w:val="center"/>
              <w:rPr>
                <w:b/>
                <w:color w:val="0070C0"/>
              </w:rPr>
            </w:pPr>
          </w:p>
          <w:p w:rsidR="003E7610" w:rsidRPr="001D5AF5" w:rsidRDefault="003E7610" w:rsidP="003E7610">
            <w:pPr>
              <w:rPr>
                <w:color w:val="000000"/>
              </w:rPr>
            </w:pPr>
          </w:p>
          <w:p w:rsidR="003E7610" w:rsidRPr="001D5AF5" w:rsidRDefault="003E7610" w:rsidP="003E7610">
            <w:pPr>
              <w:rPr>
                <w:color w:val="000000"/>
              </w:rPr>
            </w:pPr>
          </w:p>
          <w:p w:rsidR="003E7610" w:rsidRPr="001D5AF5" w:rsidRDefault="003E7610" w:rsidP="003E7610">
            <w:pPr>
              <w:rPr>
                <w:color w:val="000000"/>
              </w:rPr>
            </w:pPr>
          </w:p>
          <w:p w:rsidR="003E7610" w:rsidRPr="001D5AF5" w:rsidRDefault="003E7610" w:rsidP="003E7610">
            <w:pPr>
              <w:rPr>
                <w:color w:val="000000"/>
              </w:rPr>
            </w:pPr>
          </w:p>
          <w:p w:rsidR="003E7610" w:rsidRPr="001D5AF5" w:rsidRDefault="003E7610" w:rsidP="003E7610">
            <w:pPr>
              <w:rPr>
                <w:color w:val="000000"/>
              </w:rPr>
            </w:pPr>
          </w:p>
          <w:p w:rsidR="003E7610" w:rsidRPr="001D5AF5" w:rsidRDefault="003E7610" w:rsidP="003E7610">
            <w:pPr>
              <w:rPr>
                <w:color w:val="000000"/>
              </w:rPr>
            </w:pPr>
          </w:p>
          <w:p w:rsidR="003E7610" w:rsidRPr="001D5AF5" w:rsidRDefault="003E7610" w:rsidP="003E7610">
            <w:pPr>
              <w:rPr>
                <w:color w:val="000000"/>
              </w:rPr>
            </w:pPr>
          </w:p>
        </w:tc>
        <w:tc>
          <w:tcPr>
            <w:tcW w:w="0" w:type="auto"/>
            <w:tcBorders>
              <w:top w:val="single" w:sz="4" w:space="0" w:color="auto"/>
              <w:bottom w:val="single" w:sz="4" w:space="0" w:color="auto"/>
            </w:tcBorders>
          </w:tcPr>
          <w:p w:rsidR="003E7610" w:rsidRPr="001D5AF5" w:rsidRDefault="003E7610" w:rsidP="003E7610">
            <w:pPr>
              <w:jc w:val="center"/>
              <w:rPr>
                <w:b/>
                <w:color w:val="0070C0"/>
              </w:rPr>
            </w:pPr>
            <w:r w:rsidRPr="001D5AF5">
              <w:rPr>
                <w:b/>
                <w:color w:val="0070C0"/>
              </w:rPr>
              <w:lastRenderedPageBreak/>
              <w:t>What Specific Action Steps can you take in support of this goal?</w:t>
            </w:r>
          </w:p>
          <w:p w:rsidR="003E7610" w:rsidRPr="001D5AF5" w:rsidRDefault="003E7610" w:rsidP="003E7610">
            <w:pPr>
              <w:rPr>
                <w:b/>
                <w:color w:val="000000"/>
              </w:rPr>
            </w:pPr>
          </w:p>
          <w:p w:rsidR="003E7610" w:rsidRPr="001D5AF5" w:rsidRDefault="003E7610" w:rsidP="003E7610">
            <w:pPr>
              <w:rPr>
                <w:b/>
                <w:color w:val="000000"/>
              </w:rPr>
            </w:pPr>
          </w:p>
          <w:p w:rsidR="003E7610" w:rsidRPr="001D5AF5" w:rsidRDefault="003E7610" w:rsidP="003E7610">
            <w:pPr>
              <w:rPr>
                <w:b/>
                <w:color w:val="000000"/>
              </w:rPr>
            </w:pPr>
          </w:p>
          <w:p w:rsidR="003E7610" w:rsidRPr="001D5AF5" w:rsidRDefault="003E7610" w:rsidP="003E7610">
            <w:pPr>
              <w:rPr>
                <w:b/>
                <w:color w:val="000000"/>
              </w:rPr>
            </w:pPr>
          </w:p>
        </w:tc>
        <w:tc>
          <w:tcPr>
            <w:tcW w:w="0" w:type="auto"/>
            <w:tcBorders>
              <w:top w:val="single" w:sz="4" w:space="0" w:color="auto"/>
              <w:bottom w:val="single" w:sz="4" w:space="0" w:color="auto"/>
            </w:tcBorders>
          </w:tcPr>
          <w:p w:rsidR="003E7610" w:rsidRPr="001D5AF5" w:rsidRDefault="003E7610" w:rsidP="003E7610">
            <w:pPr>
              <w:jc w:val="center"/>
              <w:rPr>
                <w:b/>
                <w:color w:val="0070C0"/>
              </w:rPr>
            </w:pPr>
            <w:r w:rsidRPr="001D5AF5">
              <w:rPr>
                <w:b/>
                <w:color w:val="0070C0"/>
              </w:rPr>
              <w:t>Midpoint Milestone</w:t>
            </w:r>
          </w:p>
          <w:p w:rsidR="003E7610" w:rsidRPr="001D5AF5" w:rsidRDefault="003E7610" w:rsidP="003E7610">
            <w:pPr>
              <w:jc w:val="center"/>
              <w:rPr>
                <w:b/>
                <w:color w:val="0070C0"/>
              </w:rPr>
            </w:pPr>
            <w:r w:rsidRPr="001D5AF5">
              <w:rPr>
                <w:b/>
                <w:color w:val="0070C0"/>
              </w:rPr>
              <w:t xml:space="preserve">Dates: </w:t>
            </w:r>
          </w:p>
          <w:p w:rsidR="003E7610" w:rsidRPr="001D5AF5" w:rsidRDefault="003E7610" w:rsidP="003E7610">
            <w:pPr>
              <w:jc w:val="center"/>
              <w:rPr>
                <w:b/>
                <w:color w:val="0070C0"/>
              </w:rPr>
            </w:pPr>
            <w:r w:rsidRPr="001D5AF5">
              <w:rPr>
                <w:b/>
                <w:color w:val="0070C0"/>
              </w:rPr>
              <w:t xml:space="preserve">  </w:t>
            </w:r>
          </w:p>
          <w:p w:rsidR="003E7610" w:rsidRPr="001D5AF5" w:rsidRDefault="003E7610" w:rsidP="003E7610">
            <w:pPr>
              <w:jc w:val="center"/>
              <w:rPr>
                <w:color w:val="000000"/>
              </w:rPr>
            </w:pPr>
          </w:p>
          <w:p w:rsidR="003E7610" w:rsidRPr="001D5AF5" w:rsidRDefault="003E7610" w:rsidP="003E7610">
            <w:pPr>
              <w:jc w:val="center"/>
              <w:rPr>
                <w:color w:val="000000"/>
              </w:rPr>
            </w:pPr>
          </w:p>
          <w:p w:rsidR="003E7610" w:rsidRPr="001D5AF5" w:rsidRDefault="003E7610" w:rsidP="003E7610">
            <w:pPr>
              <w:jc w:val="center"/>
              <w:rPr>
                <w:color w:val="000000"/>
              </w:rPr>
            </w:pPr>
          </w:p>
          <w:p w:rsidR="003E7610" w:rsidRPr="001D5AF5" w:rsidRDefault="003E7610" w:rsidP="003E7610">
            <w:pPr>
              <w:jc w:val="center"/>
              <w:rPr>
                <w:color w:val="000000"/>
              </w:rPr>
            </w:pPr>
          </w:p>
          <w:p w:rsidR="003E7610" w:rsidRPr="001D5AF5" w:rsidRDefault="003E7610" w:rsidP="003E7610">
            <w:pPr>
              <w:jc w:val="center"/>
              <w:rPr>
                <w:color w:val="000000"/>
              </w:rPr>
            </w:pPr>
          </w:p>
        </w:tc>
        <w:tc>
          <w:tcPr>
            <w:tcW w:w="0" w:type="auto"/>
            <w:tcBorders>
              <w:top w:val="single" w:sz="4" w:space="0" w:color="auto"/>
              <w:bottom w:val="single" w:sz="4" w:space="0" w:color="auto"/>
            </w:tcBorders>
          </w:tcPr>
          <w:p w:rsidR="003E7610" w:rsidRPr="001D5AF5" w:rsidRDefault="003E7610" w:rsidP="003E7610">
            <w:pPr>
              <w:jc w:val="center"/>
              <w:rPr>
                <w:b/>
                <w:color w:val="0070C0"/>
              </w:rPr>
            </w:pPr>
            <w:r w:rsidRPr="001D5AF5">
              <w:rPr>
                <w:b/>
                <w:color w:val="0070C0"/>
              </w:rPr>
              <w:t>Target Dates:</w:t>
            </w:r>
          </w:p>
          <w:p w:rsidR="003E7610" w:rsidRPr="001D5AF5" w:rsidRDefault="003E7610" w:rsidP="003E7610">
            <w:pPr>
              <w:jc w:val="center"/>
              <w:rPr>
                <w:b/>
                <w:color w:val="0070C0"/>
              </w:rPr>
            </w:pPr>
          </w:p>
          <w:p w:rsidR="003E7610" w:rsidRPr="001D5AF5" w:rsidRDefault="003E7610" w:rsidP="003E7610">
            <w:pPr>
              <w:jc w:val="center"/>
              <w:rPr>
                <w:b/>
                <w:color w:val="0070C0"/>
              </w:rPr>
            </w:pPr>
          </w:p>
          <w:p w:rsidR="003E7610" w:rsidRPr="001D5AF5" w:rsidRDefault="003E7610" w:rsidP="003E7610">
            <w:pPr>
              <w:jc w:val="center"/>
              <w:rPr>
                <w:b/>
                <w:color w:val="0070C0"/>
              </w:rPr>
            </w:pPr>
          </w:p>
          <w:p w:rsidR="003E7610" w:rsidRPr="001D5AF5" w:rsidRDefault="003E7610" w:rsidP="003E7610">
            <w:pPr>
              <w:jc w:val="center"/>
            </w:pPr>
          </w:p>
        </w:tc>
        <w:tc>
          <w:tcPr>
            <w:tcW w:w="0" w:type="auto"/>
            <w:gridSpan w:val="2"/>
            <w:tcBorders>
              <w:top w:val="single" w:sz="4" w:space="0" w:color="auto"/>
              <w:bottom w:val="single" w:sz="4" w:space="0" w:color="auto"/>
            </w:tcBorders>
          </w:tcPr>
          <w:p w:rsidR="003E7610" w:rsidRPr="001D5AF5" w:rsidRDefault="003E7610" w:rsidP="003E7610">
            <w:pPr>
              <w:jc w:val="center"/>
              <w:rPr>
                <w:b/>
                <w:color w:val="0070C0"/>
              </w:rPr>
            </w:pPr>
            <w:r w:rsidRPr="001D5AF5">
              <w:rPr>
                <w:b/>
                <w:color w:val="0070C0"/>
              </w:rPr>
              <w:t xml:space="preserve">Business &amp; Personal Impact: </w:t>
            </w:r>
          </w:p>
          <w:p w:rsidR="003E7610" w:rsidRPr="001D5AF5" w:rsidRDefault="003E7610" w:rsidP="003E7610">
            <w:pPr>
              <w:jc w:val="center"/>
              <w:rPr>
                <w:b/>
                <w:color w:val="0070C0"/>
              </w:rPr>
            </w:pPr>
            <w:r w:rsidRPr="001D5AF5">
              <w:rPr>
                <w:b/>
                <w:color w:val="0070C0"/>
              </w:rPr>
              <w:t xml:space="preserve">What is the impact to you and the business if you do </w:t>
            </w:r>
            <w:r w:rsidRPr="001D5AF5">
              <w:rPr>
                <w:b/>
                <w:color w:val="0070C0"/>
                <w:u w:val="single"/>
              </w:rPr>
              <w:t>not</w:t>
            </w:r>
            <w:r w:rsidRPr="001D5AF5">
              <w:rPr>
                <w:b/>
                <w:color w:val="0070C0"/>
              </w:rPr>
              <w:t xml:space="preserve"> achieve your goal?  </w:t>
            </w:r>
          </w:p>
          <w:p w:rsidR="003E7610" w:rsidRPr="001D5AF5" w:rsidRDefault="003E7610" w:rsidP="003E7610">
            <w:pPr>
              <w:rPr>
                <w:color w:val="000000"/>
              </w:rPr>
            </w:pPr>
          </w:p>
          <w:p w:rsidR="003E7610" w:rsidRPr="001D5AF5" w:rsidRDefault="003E7610" w:rsidP="003E7610">
            <w:pPr>
              <w:jc w:val="center"/>
              <w:rPr>
                <w:color w:val="000000"/>
              </w:rPr>
            </w:pPr>
          </w:p>
          <w:p w:rsidR="003E7610" w:rsidRPr="001D5AF5" w:rsidRDefault="003E7610" w:rsidP="003E7610">
            <w:pPr>
              <w:jc w:val="center"/>
              <w:rPr>
                <w:color w:val="000000"/>
              </w:rPr>
            </w:pPr>
          </w:p>
          <w:p w:rsidR="003E7610" w:rsidRPr="001D5AF5" w:rsidRDefault="003E7610" w:rsidP="003E7610">
            <w:pPr>
              <w:rPr>
                <w:color w:val="000000"/>
              </w:rPr>
            </w:pPr>
          </w:p>
          <w:p w:rsidR="003E7610" w:rsidRPr="001D5AF5" w:rsidRDefault="003E7610" w:rsidP="003E7610">
            <w:pPr>
              <w:jc w:val="center"/>
              <w:rPr>
                <w:color w:val="000000"/>
              </w:rPr>
            </w:pPr>
          </w:p>
          <w:p w:rsidR="003E7610" w:rsidRPr="001D5AF5" w:rsidRDefault="003E7610" w:rsidP="003E7610">
            <w:pPr>
              <w:jc w:val="center"/>
              <w:rPr>
                <w:color w:val="000000"/>
              </w:rPr>
            </w:pPr>
          </w:p>
          <w:p w:rsidR="003E7610" w:rsidRPr="001D5AF5" w:rsidRDefault="003E7610" w:rsidP="003E7610">
            <w:pPr>
              <w:jc w:val="center"/>
              <w:rPr>
                <w:b/>
                <w:color w:val="0070C0"/>
              </w:rPr>
            </w:pPr>
            <w:r w:rsidRPr="001D5AF5">
              <w:rPr>
                <w:b/>
                <w:color w:val="0070C0"/>
              </w:rPr>
              <w:t>What is the impact to you and the business if you do?</w:t>
            </w:r>
          </w:p>
          <w:p w:rsidR="003E7610" w:rsidRPr="001D5AF5" w:rsidRDefault="003E7610" w:rsidP="003E7610">
            <w:pPr>
              <w:jc w:val="center"/>
              <w:rPr>
                <w:color w:val="000000"/>
              </w:rPr>
            </w:pPr>
          </w:p>
          <w:p w:rsidR="003E7610" w:rsidRPr="001D5AF5" w:rsidRDefault="003E7610" w:rsidP="003E7610">
            <w:pPr>
              <w:rPr>
                <w:color w:val="000000"/>
              </w:rPr>
            </w:pPr>
          </w:p>
          <w:p w:rsidR="003E7610" w:rsidRPr="001D5AF5" w:rsidRDefault="003E7610" w:rsidP="003E7610">
            <w:pPr>
              <w:rPr>
                <w:color w:val="000000"/>
              </w:rPr>
            </w:pPr>
          </w:p>
          <w:p w:rsidR="003E7610" w:rsidRPr="001D5AF5" w:rsidRDefault="003E7610" w:rsidP="003E7610">
            <w:pPr>
              <w:rPr>
                <w:color w:val="000000"/>
              </w:rPr>
            </w:pPr>
          </w:p>
          <w:p w:rsidR="003E7610" w:rsidRPr="001D5AF5" w:rsidRDefault="003E7610" w:rsidP="003E7610">
            <w:pPr>
              <w:rPr>
                <w:color w:val="000000"/>
              </w:rPr>
            </w:pPr>
          </w:p>
          <w:p w:rsidR="003E7610" w:rsidRPr="001D5AF5" w:rsidRDefault="003E7610" w:rsidP="003E7610">
            <w:pPr>
              <w:rPr>
                <w:color w:val="000000"/>
              </w:rPr>
            </w:pPr>
          </w:p>
          <w:p w:rsidR="003E7610" w:rsidRPr="001D5AF5" w:rsidRDefault="003E7610" w:rsidP="003E7610">
            <w:pPr>
              <w:rPr>
                <w:color w:val="000000"/>
              </w:rPr>
            </w:pPr>
          </w:p>
          <w:p w:rsidR="003E7610" w:rsidRPr="001D5AF5" w:rsidRDefault="003E7610" w:rsidP="003E7610">
            <w:pPr>
              <w:rPr>
                <w:color w:val="000000"/>
              </w:rPr>
            </w:pPr>
          </w:p>
          <w:p w:rsidR="003E7610" w:rsidRPr="001D5AF5" w:rsidRDefault="003E7610" w:rsidP="003E7610">
            <w:pPr>
              <w:rPr>
                <w:color w:val="000000"/>
              </w:rPr>
            </w:pPr>
          </w:p>
        </w:tc>
        <w:tc>
          <w:tcPr>
            <w:tcW w:w="0" w:type="auto"/>
            <w:tcBorders>
              <w:top w:val="single" w:sz="4" w:space="0" w:color="auto"/>
              <w:bottom w:val="single" w:sz="4" w:space="0" w:color="auto"/>
              <w:right w:val="single" w:sz="4" w:space="0" w:color="auto"/>
            </w:tcBorders>
          </w:tcPr>
          <w:p w:rsidR="003E7610" w:rsidRPr="001D5AF5" w:rsidRDefault="003E7610" w:rsidP="003E7610">
            <w:pPr>
              <w:jc w:val="center"/>
              <w:rPr>
                <w:b/>
                <w:color w:val="0070C0"/>
              </w:rPr>
            </w:pPr>
            <w:r w:rsidRPr="001D5AF5">
              <w:rPr>
                <w:b/>
                <w:color w:val="0070C0"/>
              </w:rPr>
              <w:lastRenderedPageBreak/>
              <w:t>Support &amp; Accountability</w:t>
            </w:r>
          </w:p>
          <w:p w:rsidR="003E7610" w:rsidRPr="001D5AF5" w:rsidRDefault="003E7610" w:rsidP="003E7610">
            <w:pPr>
              <w:jc w:val="center"/>
              <w:rPr>
                <w:color w:val="0070C0"/>
              </w:rPr>
            </w:pPr>
            <w:r w:rsidRPr="001D5AF5">
              <w:rPr>
                <w:b/>
                <w:color w:val="0070C0"/>
              </w:rPr>
              <w:t>What support will you put in place to achieve your goa</w:t>
            </w:r>
            <w:r w:rsidRPr="001D5AF5">
              <w:rPr>
                <w:color w:val="0070C0"/>
              </w:rPr>
              <w:t xml:space="preserve">l? </w:t>
            </w:r>
          </w:p>
          <w:p w:rsidR="003E7610" w:rsidRPr="001D5AF5" w:rsidRDefault="003E7610" w:rsidP="003E7610">
            <w:pPr>
              <w:rPr>
                <w:color w:val="000000"/>
              </w:rPr>
            </w:pPr>
            <w:r w:rsidRPr="001D5AF5">
              <w:rPr>
                <w:color w:val="000000"/>
              </w:rPr>
              <w:br/>
            </w:r>
            <w:r w:rsidRPr="001D5AF5">
              <w:rPr>
                <w:color w:val="000000"/>
              </w:rPr>
              <w:br/>
            </w:r>
          </w:p>
          <w:p w:rsidR="003E7610" w:rsidRPr="001D5AF5" w:rsidRDefault="003E7610" w:rsidP="003E7610">
            <w:pPr>
              <w:rPr>
                <w:color w:val="000000"/>
              </w:rPr>
            </w:pPr>
          </w:p>
          <w:p w:rsidR="003E7610" w:rsidRPr="001D5AF5" w:rsidRDefault="003E7610" w:rsidP="003E7610">
            <w:pPr>
              <w:rPr>
                <w:color w:val="000000"/>
              </w:rPr>
            </w:pPr>
          </w:p>
          <w:p w:rsidR="003E7610" w:rsidRPr="001D5AF5" w:rsidRDefault="003E7610" w:rsidP="003E7610">
            <w:pPr>
              <w:rPr>
                <w:color w:val="000000"/>
              </w:rPr>
            </w:pPr>
          </w:p>
          <w:p w:rsidR="003E7610" w:rsidRPr="001D5AF5" w:rsidRDefault="003E7610" w:rsidP="003E7610">
            <w:pPr>
              <w:jc w:val="center"/>
              <w:rPr>
                <w:color w:val="000000"/>
              </w:rPr>
            </w:pPr>
          </w:p>
          <w:p w:rsidR="003E7610" w:rsidRPr="001D5AF5" w:rsidRDefault="003E7610" w:rsidP="003E7610">
            <w:pPr>
              <w:jc w:val="center"/>
              <w:rPr>
                <w:color w:val="000000"/>
              </w:rPr>
            </w:pPr>
          </w:p>
          <w:p w:rsidR="003E7610" w:rsidRPr="001D5AF5" w:rsidRDefault="003E7610" w:rsidP="003E7610">
            <w:pPr>
              <w:jc w:val="center"/>
              <w:rPr>
                <w:b/>
                <w:color w:val="000000"/>
              </w:rPr>
            </w:pPr>
            <w:r w:rsidRPr="001D5AF5">
              <w:rPr>
                <w:b/>
                <w:color w:val="0070C0"/>
              </w:rPr>
              <w:t>Who are the stakeholders you will be accountable to?</w:t>
            </w:r>
          </w:p>
          <w:p w:rsidR="003E7610" w:rsidRPr="001D5AF5" w:rsidRDefault="003E7610" w:rsidP="003E7610">
            <w:pPr>
              <w:jc w:val="center"/>
              <w:rPr>
                <w:b/>
                <w:color w:val="000000"/>
              </w:rPr>
            </w:pPr>
          </w:p>
          <w:p w:rsidR="003E7610" w:rsidRPr="001D5AF5" w:rsidRDefault="003E7610" w:rsidP="003E7610">
            <w:pPr>
              <w:rPr>
                <w:b/>
                <w:color w:val="000000"/>
              </w:rPr>
            </w:pPr>
          </w:p>
          <w:p w:rsidR="003E7610" w:rsidRPr="001D5AF5" w:rsidRDefault="003E7610" w:rsidP="003E7610">
            <w:pPr>
              <w:rPr>
                <w:b/>
                <w:color w:val="000000"/>
              </w:rPr>
            </w:pPr>
          </w:p>
          <w:p w:rsidR="003E7610" w:rsidRPr="001D5AF5" w:rsidRDefault="003E7610" w:rsidP="003E7610">
            <w:pPr>
              <w:rPr>
                <w:b/>
                <w:color w:val="000000"/>
              </w:rPr>
            </w:pPr>
          </w:p>
          <w:p w:rsidR="003E7610" w:rsidRPr="001D5AF5" w:rsidRDefault="003E7610" w:rsidP="003E7610">
            <w:pPr>
              <w:rPr>
                <w:b/>
                <w:color w:val="000000"/>
              </w:rPr>
            </w:pPr>
          </w:p>
          <w:p w:rsidR="003E7610" w:rsidRPr="001D5AF5" w:rsidRDefault="003E7610" w:rsidP="003E7610">
            <w:pPr>
              <w:rPr>
                <w:b/>
                <w:color w:val="000000"/>
              </w:rPr>
            </w:pPr>
          </w:p>
          <w:p w:rsidR="003E7610" w:rsidRPr="001D5AF5" w:rsidRDefault="003E7610" w:rsidP="003E7610">
            <w:pPr>
              <w:rPr>
                <w:b/>
                <w:color w:val="000000"/>
              </w:rPr>
            </w:pPr>
          </w:p>
          <w:p w:rsidR="003E7610" w:rsidRPr="001D5AF5" w:rsidRDefault="003E7610" w:rsidP="003E7610">
            <w:pPr>
              <w:rPr>
                <w:b/>
                <w:color w:val="000000"/>
              </w:rPr>
            </w:pPr>
          </w:p>
          <w:p w:rsidR="003E7610" w:rsidRPr="001D5AF5" w:rsidRDefault="003E7610" w:rsidP="003E7610">
            <w:pPr>
              <w:rPr>
                <w:b/>
                <w:color w:val="000000"/>
              </w:rPr>
            </w:pPr>
          </w:p>
        </w:tc>
      </w:tr>
      <w:tr w:rsidR="003E7610" w:rsidRPr="001D5AF5" w:rsidTr="003E7610">
        <w:tblPrEx>
          <w:jc w:val="center"/>
          <w:tblInd w:w="0" w:type="dxa"/>
          <w:tblBorders>
            <w:top w:val="none" w:sz="0" w:space="0" w:color="auto"/>
            <w:left w:val="none" w:sz="0" w:space="0" w:color="auto"/>
            <w:bottom w:val="none" w:sz="0" w:space="0" w:color="auto"/>
            <w:right w:val="none" w:sz="0" w:space="0" w:color="auto"/>
            <w:insideV w:val="none" w:sz="0" w:space="0" w:color="auto"/>
          </w:tblBorders>
        </w:tblPrEx>
        <w:trPr>
          <w:gridAfter w:val="2"/>
          <w:jc w:val="center"/>
        </w:trPr>
        <w:tc>
          <w:tcPr>
            <w:tcW w:w="236" w:type="dxa"/>
          </w:tcPr>
          <w:p w:rsidR="003E7610" w:rsidRPr="001D5AF5" w:rsidRDefault="003E7610" w:rsidP="003E7610">
            <w:pPr>
              <w:rPr>
                <w:b/>
              </w:rPr>
            </w:pPr>
          </w:p>
        </w:tc>
        <w:tc>
          <w:tcPr>
            <w:tcW w:w="0" w:type="auto"/>
            <w:gridSpan w:val="5"/>
          </w:tcPr>
          <w:p w:rsidR="003E7610" w:rsidRPr="001D5AF5" w:rsidRDefault="003E7610" w:rsidP="003E7610">
            <w:pPr>
              <w:ind w:left="-1647" w:firstLine="1647"/>
              <w:rPr>
                <w:b/>
              </w:rPr>
            </w:pPr>
          </w:p>
        </w:tc>
      </w:tr>
    </w:tbl>
    <w:p w:rsidR="003E7610" w:rsidRPr="001D5AF5" w:rsidRDefault="003E7610" w:rsidP="003E7610">
      <w:pPr>
        <w:pStyle w:val="Heading2"/>
        <w:rPr>
          <w:rFonts w:ascii="Times New Roman" w:eastAsia="Calibri" w:hAnsi="Times New Roman" w:cs="Times New Roman"/>
          <w:bCs/>
          <w:color w:val="0070C0"/>
          <w:sz w:val="24"/>
          <w:szCs w:val="24"/>
        </w:rPr>
      </w:pPr>
      <w:r w:rsidRPr="001D5AF5">
        <w:rPr>
          <w:rFonts w:ascii="Times New Roman" w:eastAsia="Calibri" w:hAnsi="Times New Roman" w:cs="Times New Roman"/>
          <w:color w:val="0070C0"/>
          <w:sz w:val="24"/>
          <w:szCs w:val="24"/>
        </w:rPr>
        <w:t>Comments:</w:t>
      </w:r>
    </w:p>
    <w:p w:rsidR="003E7610" w:rsidRPr="001D5AF5" w:rsidRDefault="003E7610" w:rsidP="003E7610"/>
    <w:p w:rsidR="003E7610" w:rsidRPr="001D5AF5" w:rsidRDefault="003E7610" w:rsidP="003E7610"/>
    <w:p w:rsidR="003E7610" w:rsidRPr="001D5AF5" w:rsidRDefault="003E7610" w:rsidP="003E7610">
      <w:pPr>
        <w:rPr>
          <w:b/>
          <w:color w:val="0070C0"/>
        </w:rPr>
      </w:pPr>
    </w:p>
    <w:p w:rsidR="003E7610" w:rsidRPr="001D5AF5" w:rsidRDefault="003E7610" w:rsidP="003E7610">
      <w:pPr>
        <w:rPr>
          <w:b/>
          <w:color w:val="0070C0"/>
        </w:rPr>
      </w:pPr>
    </w:p>
    <w:p w:rsidR="003E7610" w:rsidRDefault="00B37C95" w:rsidP="003E7610">
      <w:pPr>
        <w:pBdr>
          <w:bottom w:val="single" w:sz="12" w:space="1" w:color="auto"/>
        </w:pBdr>
        <w:rPr>
          <w:b/>
          <w:color w:val="0070C0"/>
        </w:rPr>
      </w:pPr>
      <w:r>
        <w:rPr>
          <w:b/>
          <w:color w:val="0070C0"/>
        </w:rPr>
        <w:t>Agreed upon, Signed, and dated by all Team Members:</w:t>
      </w:r>
    </w:p>
    <w:p w:rsidR="00B37C95" w:rsidRDefault="00B37C95" w:rsidP="00B37C95">
      <w:pPr>
        <w:pBdr>
          <w:bottom w:val="single" w:sz="12" w:space="1" w:color="auto"/>
        </w:pBdr>
        <w:rPr>
          <w:b/>
          <w:color w:val="0070C0"/>
        </w:rPr>
      </w:pPr>
    </w:p>
    <w:p w:rsidR="00B37C95" w:rsidRPr="00B37C95" w:rsidRDefault="00B37C95" w:rsidP="00B37C95">
      <w:pPr>
        <w:pBdr>
          <w:bottom w:val="single" w:sz="12" w:space="1" w:color="auto"/>
        </w:pBdr>
      </w:pPr>
      <w:r w:rsidRPr="00B37C95">
        <w:t xml:space="preserve">1. </w:t>
      </w:r>
    </w:p>
    <w:p w:rsidR="00B37C95" w:rsidRPr="00B37C95" w:rsidRDefault="00B37C95" w:rsidP="00B37C95">
      <w:pPr>
        <w:pBdr>
          <w:bottom w:val="single" w:sz="12" w:space="1" w:color="auto"/>
        </w:pBdr>
      </w:pPr>
      <w:r w:rsidRPr="00B37C95">
        <w:t>2.</w:t>
      </w:r>
    </w:p>
    <w:p w:rsidR="00B37C95" w:rsidRPr="00B37C95" w:rsidRDefault="00B37C95" w:rsidP="00B37C95">
      <w:pPr>
        <w:pBdr>
          <w:bottom w:val="single" w:sz="12" w:space="1" w:color="auto"/>
        </w:pBdr>
      </w:pPr>
      <w:r w:rsidRPr="00B37C95">
        <w:t>3.</w:t>
      </w:r>
    </w:p>
    <w:p w:rsidR="00B37C95" w:rsidRPr="00B37C95" w:rsidRDefault="00B37C95" w:rsidP="00B37C95">
      <w:pPr>
        <w:pBdr>
          <w:bottom w:val="single" w:sz="12" w:space="1" w:color="auto"/>
        </w:pBdr>
      </w:pPr>
      <w:r w:rsidRPr="00B37C95">
        <w:t>4.</w:t>
      </w:r>
    </w:p>
    <w:p w:rsidR="00B37C95" w:rsidRPr="00B37C95" w:rsidRDefault="00B37C95" w:rsidP="00B37C95">
      <w:pPr>
        <w:pBdr>
          <w:bottom w:val="single" w:sz="12" w:space="1" w:color="auto"/>
        </w:pBdr>
      </w:pPr>
      <w:r w:rsidRPr="00B37C95">
        <w:t>5.</w:t>
      </w:r>
    </w:p>
    <w:p w:rsidR="00B37C95" w:rsidRPr="00B37C95" w:rsidRDefault="00B37C95" w:rsidP="00B37C95">
      <w:pPr>
        <w:pBdr>
          <w:bottom w:val="single" w:sz="12" w:space="1" w:color="auto"/>
        </w:pBdr>
      </w:pPr>
      <w:r w:rsidRPr="00B37C95">
        <w:t>6.</w:t>
      </w:r>
    </w:p>
    <w:p w:rsidR="00B37C95" w:rsidRPr="00B37C95" w:rsidRDefault="00B37C95" w:rsidP="00B37C95">
      <w:pPr>
        <w:pBdr>
          <w:bottom w:val="single" w:sz="12" w:space="1" w:color="auto"/>
        </w:pBdr>
      </w:pPr>
      <w:r w:rsidRPr="00B37C95">
        <w:t>7.</w:t>
      </w:r>
    </w:p>
    <w:p w:rsidR="00B37C95" w:rsidRPr="00B37C95" w:rsidRDefault="00B37C95" w:rsidP="00B37C95">
      <w:pPr>
        <w:pBdr>
          <w:bottom w:val="single" w:sz="12" w:space="1" w:color="auto"/>
        </w:pBdr>
      </w:pPr>
      <w:r w:rsidRPr="00B37C95">
        <w:t>8.</w:t>
      </w:r>
    </w:p>
    <w:p w:rsidR="00B37C95" w:rsidRDefault="00B37C95" w:rsidP="00B37C95">
      <w:pPr>
        <w:pBdr>
          <w:bottom w:val="single" w:sz="12" w:space="1" w:color="auto"/>
        </w:pBdr>
        <w:rPr>
          <w:b/>
          <w:color w:val="0070C0"/>
        </w:rPr>
      </w:pPr>
    </w:p>
    <w:p w:rsidR="00B37C95" w:rsidRDefault="00B37C95" w:rsidP="00B37C95">
      <w:pPr>
        <w:pBdr>
          <w:bottom w:val="single" w:sz="12" w:space="1" w:color="auto"/>
        </w:pBdr>
        <w:rPr>
          <w:b/>
          <w:color w:val="0070C0"/>
        </w:rPr>
      </w:pPr>
    </w:p>
    <w:p w:rsidR="00B37C95" w:rsidRPr="00B37C95" w:rsidRDefault="00B37C95" w:rsidP="00B37C95">
      <w:pPr>
        <w:pBdr>
          <w:bottom w:val="single" w:sz="12" w:space="1" w:color="auto"/>
        </w:pBdr>
        <w:rPr>
          <w:b/>
          <w:color w:val="0070C0"/>
        </w:rPr>
      </w:pPr>
    </w:p>
    <w:p w:rsidR="00B37C95" w:rsidRDefault="00B37C95" w:rsidP="003E7610"/>
    <w:p w:rsidR="00B37C95" w:rsidRDefault="00B37C95" w:rsidP="003E7610"/>
    <w:p w:rsidR="00B37C95" w:rsidRDefault="00B37C95" w:rsidP="003E7610"/>
    <w:p w:rsidR="00B37C95" w:rsidRDefault="00B37C95" w:rsidP="003E7610"/>
    <w:p w:rsidR="00B37C95" w:rsidRDefault="00B37C95" w:rsidP="003E7610"/>
    <w:p w:rsidR="00B37C95" w:rsidRDefault="0075698B" w:rsidP="003E7610">
      <w:r>
        <w:t xml:space="preserve">Importance Screen.   </w:t>
      </w:r>
      <w:r w:rsidR="00EE7C64">
        <w:t>A second structure that teams use to implement outcomes is include</w:t>
      </w:r>
      <w:r w:rsidR="000B78CD">
        <w:t>d</w:t>
      </w:r>
      <w:r w:rsidR="00EE7C64">
        <w:t xml:space="preserve"> </w:t>
      </w:r>
      <w:r w:rsidR="000B78CD">
        <w:t>below</w:t>
      </w:r>
      <w:r w:rsidR="00EE7C64">
        <w:t xml:space="preserve">.  When we focus on the </w:t>
      </w:r>
      <w:r w:rsidR="000B78CD">
        <w:t xml:space="preserve">economic, </w:t>
      </w:r>
      <w:r w:rsidR="00EE7C64">
        <w:t>strategic</w:t>
      </w:r>
      <w:r w:rsidR="000B78CD">
        <w:t xml:space="preserve"> or stakeholder</w:t>
      </w:r>
      <w:r w:rsidR="00EE7C64">
        <w:t xml:space="preserve"> importance on others</w:t>
      </w:r>
      <w:r w:rsidR="000B78CD">
        <w:t xml:space="preserve">, then </w:t>
      </w:r>
      <w:r w:rsidR="00EE7C64">
        <w:t xml:space="preserve">our team outcomes </w:t>
      </w:r>
      <w:r w:rsidR="000B78CD">
        <w:t xml:space="preserve">often </w:t>
      </w:r>
      <w:r w:rsidR="00EE7C64">
        <w:t>become clearer.</w:t>
      </w:r>
      <w:r w:rsidR="000B78CD">
        <w:t xml:space="preserve">  Note that some outcomes may have a negative impact or cost.  Research in behavioral economics has found that the gut check column is not important, although team members like to think they have autonomy and control.</w:t>
      </w:r>
    </w:p>
    <w:p w:rsidR="00EE7C64" w:rsidRDefault="00EE7C64" w:rsidP="003E7610"/>
    <w:p w:rsidR="00EE7C64" w:rsidRDefault="000B78CD" w:rsidP="003E7610">
      <w:r>
        <w:lastRenderedPageBreak/>
        <w:t xml:space="preserve">TIP: Use this Importance Screen template for your outcome-based team coaching  </w:t>
      </w:r>
    </w:p>
    <w:p w:rsidR="00EE7C64" w:rsidRDefault="00EE7C64" w:rsidP="003E7610"/>
    <w:p w:rsidR="00EE7C64" w:rsidRDefault="004D176E" w:rsidP="003E7610">
      <w:r>
        <w:rPr>
          <w:noProof/>
        </w:rPr>
        <w:drawing>
          <wp:inline distT="0" distB="0" distL="0" distR="0">
            <wp:extent cx="5486001" cy="32004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ample- Importance Screen.pdf"/>
                    <pic:cNvPicPr/>
                  </pic:nvPicPr>
                  <pic:blipFill rotWithShape="1">
                    <a:blip r:embed="rId14">
                      <a:extLst>
                        <a:ext uri="{28A0092B-C50C-407E-A947-70E740481C1C}">
                          <a14:useLocalDpi xmlns:a14="http://schemas.microsoft.com/office/drawing/2010/main" val="0"/>
                        </a:ext>
                      </a:extLst>
                    </a:blip>
                    <a:srcRect t="-5558" r="511" b="30768"/>
                    <a:stretch/>
                  </pic:blipFill>
                  <pic:spPr bwMode="auto">
                    <a:xfrm>
                      <a:off x="0" y="0"/>
                      <a:ext cx="5493538" cy="3204797"/>
                    </a:xfrm>
                    <a:prstGeom prst="rect">
                      <a:avLst/>
                    </a:prstGeom>
                    <a:ln>
                      <a:noFill/>
                    </a:ln>
                    <a:extLst>
                      <a:ext uri="{53640926-AAD7-44D8-BBD7-CCE9431645EC}">
                        <a14:shadowObscured xmlns:a14="http://schemas.microsoft.com/office/drawing/2010/main"/>
                      </a:ext>
                    </a:extLst>
                  </pic:spPr>
                </pic:pic>
              </a:graphicData>
            </a:graphic>
          </wp:inline>
        </w:drawing>
      </w:r>
    </w:p>
    <w:p w:rsidR="00EE7C64" w:rsidRDefault="00EE7C64" w:rsidP="003E7610"/>
    <w:p w:rsidR="00EE7C64" w:rsidRDefault="00EE7C64" w:rsidP="003E7610"/>
    <w:p w:rsidR="00EE7C64" w:rsidRDefault="00EE7C64" w:rsidP="003E7610"/>
    <w:p w:rsidR="00B37C95" w:rsidRDefault="00B37C95" w:rsidP="003E7610"/>
    <w:p w:rsidR="00B37C95" w:rsidRPr="00B37C95" w:rsidRDefault="00EE7C64" w:rsidP="003E7610">
      <w:pPr>
        <w:rPr>
          <w:b/>
          <w:color w:val="0070C0"/>
          <w:sz w:val="36"/>
          <w:szCs w:val="36"/>
        </w:rPr>
      </w:pPr>
      <w:r>
        <w:rPr>
          <w:b/>
          <w:color w:val="0070C0"/>
          <w:sz w:val="36"/>
          <w:szCs w:val="36"/>
        </w:rPr>
        <w:t>Team Coaching Next S</w:t>
      </w:r>
      <w:r w:rsidR="00B37C95" w:rsidRPr="00B37C95">
        <w:rPr>
          <w:b/>
          <w:color w:val="0070C0"/>
          <w:sz w:val="36"/>
          <w:szCs w:val="36"/>
        </w:rPr>
        <w:t>teps</w:t>
      </w:r>
    </w:p>
    <w:p w:rsidR="00B37C95" w:rsidRDefault="00B37C95" w:rsidP="003E7610"/>
    <w:p w:rsidR="00B37C95" w:rsidRDefault="00B37C95" w:rsidP="003E7610">
      <w:r>
        <w:t xml:space="preserve">Now that you have completed the </w:t>
      </w:r>
      <w:r w:rsidR="00B015EC">
        <w:t xml:space="preserve">first two steps, </w:t>
      </w:r>
      <w:r w:rsidR="002D2BD0">
        <w:t>Assessment (A) and Defining</w:t>
      </w:r>
      <w:r>
        <w:t xml:space="preserve"> </w:t>
      </w:r>
      <w:r w:rsidR="000B78CD">
        <w:t xml:space="preserve">(D) </w:t>
      </w:r>
      <w:r>
        <w:t>team outcome aspects of the AD-FIT</w:t>
      </w:r>
      <w:r w:rsidRPr="00B37C95">
        <w:rPr>
          <w:vertAlign w:val="superscript"/>
        </w:rPr>
        <w:t>TM</w:t>
      </w:r>
      <w:r w:rsidR="000B78CD">
        <w:t xml:space="preserve"> coaching protocols, </w:t>
      </w:r>
      <w:r>
        <w:t xml:space="preserve">we are ready to develop your </w:t>
      </w:r>
      <w:r w:rsidR="006C502C">
        <w:t xml:space="preserve">team </w:t>
      </w:r>
      <w:r>
        <w:t>outcomes.</w:t>
      </w:r>
    </w:p>
    <w:p w:rsidR="00B37C95" w:rsidRDefault="00B37C95" w:rsidP="003E7610"/>
    <w:p w:rsidR="00B37C95" w:rsidRDefault="00B37C95" w:rsidP="003E7610">
      <w:r>
        <w:t>In the following sessions we will apply the FIT aspects of the AD-FIT</w:t>
      </w:r>
      <w:r w:rsidRPr="00B37C95">
        <w:rPr>
          <w:vertAlign w:val="superscript"/>
        </w:rPr>
        <w:t>TM</w:t>
      </w:r>
      <w:r>
        <w:t xml:space="preserve"> </w:t>
      </w:r>
      <w:r w:rsidR="000B78CD">
        <w:t>coaching protocols.</w:t>
      </w:r>
    </w:p>
    <w:p w:rsidR="00B37C95" w:rsidRDefault="00B37C95" w:rsidP="003E7610"/>
    <w:p w:rsidR="003E7610" w:rsidRDefault="003E7610" w:rsidP="003E7610">
      <w:pPr>
        <w:rPr>
          <w:b/>
        </w:rPr>
      </w:pPr>
      <w:r w:rsidRPr="001D5AF5">
        <w:t xml:space="preserve">TIP:  </w:t>
      </w:r>
      <w:r w:rsidRPr="001D5AF5">
        <w:rPr>
          <w:b/>
        </w:rPr>
        <w:t xml:space="preserve">Use the A and D steps for each </w:t>
      </w:r>
      <w:r w:rsidR="00C034FB">
        <w:rPr>
          <w:b/>
        </w:rPr>
        <w:t>team coaching engagement</w:t>
      </w:r>
      <w:r w:rsidRPr="001D5AF5">
        <w:t xml:space="preserve">.  Use the </w:t>
      </w:r>
      <w:r w:rsidR="00B37C95">
        <w:rPr>
          <w:b/>
        </w:rPr>
        <w:t>FIT</w:t>
      </w:r>
      <w:r w:rsidRPr="001D5AF5">
        <w:rPr>
          <w:b/>
        </w:rPr>
        <w:t xml:space="preserve"> steps in each </w:t>
      </w:r>
      <w:r w:rsidR="00C034FB">
        <w:rPr>
          <w:b/>
        </w:rPr>
        <w:t xml:space="preserve">team </w:t>
      </w:r>
      <w:r w:rsidRPr="001D5AF5">
        <w:rPr>
          <w:b/>
        </w:rPr>
        <w:t>coaching session or discussion.</w:t>
      </w:r>
      <w:r w:rsidR="00C034FB">
        <w:rPr>
          <w:b/>
        </w:rPr>
        <w:t xml:space="preserve">  </w:t>
      </w:r>
      <w:r w:rsidR="00C034FB" w:rsidRPr="00C034FB">
        <w:t>The AD-FIT</w:t>
      </w:r>
      <w:r w:rsidR="00C034FB" w:rsidRPr="00C034FB">
        <w:rPr>
          <w:vertAlign w:val="superscript"/>
        </w:rPr>
        <w:t xml:space="preserve">TM </w:t>
      </w:r>
      <w:r w:rsidR="00C034FB" w:rsidRPr="00C034FB">
        <w:t>Model can be applied to developing outcome-based relationships with any clients, colleagues or loved ones.</w:t>
      </w:r>
    </w:p>
    <w:p w:rsidR="00B37C95" w:rsidRDefault="00B37C95" w:rsidP="003E7610">
      <w:pPr>
        <w:rPr>
          <w:b/>
        </w:rPr>
      </w:pPr>
    </w:p>
    <w:p w:rsidR="00C034FB" w:rsidRDefault="00C034FB" w:rsidP="003E7610">
      <w:r w:rsidRPr="00C034FB">
        <w:rPr>
          <w:b/>
        </w:rPr>
        <w:t xml:space="preserve">F = </w:t>
      </w:r>
      <w:r w:rsidR="003E7610" w:rsidRPr="00C034FB">
        <w:rPr>
          <w:b/>
        </w:rPr>
        <w:t xml:space="preserve">Focus on your </w:t>
      </w:r>
      <w:r w:rsidRPr="00C034FB">
        <w:rPr>
          <w:b/>
        </w:rPr>
        <w:t>team’s outcomes.</w:t>
      </w:r>
      <w:r>
        <w:t xml:space="preserve">  The session agenda may be predefined.  Or the session agenda may change in response to immediate business needs.</w:t>
      </w:r>
    </w:p>
    <w:p w:rsidR="00C034FB" w:rsidRDefault="00C034FB" w:rsidP="003E7610"/>
    <w:p w:rsidR="003E7610" w:rsidRPr="00C034FB" w:rsidRDefault="00C034FB" w:rsidP="003E7610">
      <w:pPr>
        <w:rPr>
          <w:b/>
        </w:rPr>
      </w:pPr>
      <w:r>
        <w:t>For team coaching, t</w:t>
      </w:r>
      <w:r w:rsidR="003E7610" w:rsidRPr="001D5AF5">
        <w:t>ypically I will ask you, “What would you like to focus on during this session today?”</w:t>
      </w:r>
      <w:r>
        <w:t xml:space="preserve">  I will always provide some evidence-based content and structure for the session.  For instance, if one of your team outcomes is to develop executive presence, then I will provide a slide presentation, or best practices for your review.</w:t>
      </w:r>
    </w:p>
    <w:p w:rsidR="003E7610" w:rsidRPr="001D5AF5" w:rsidRDefault="003E7610" w:rsidP="003E7610"/>
    <w:p w:rsidR="003E7610" w:rsidRPr="001D5AF5" w:rsidRDefault="00C034FB" w:rsidP="003E7610">
      <w:r w:rsidRPr="00C034FB">
        <w:rPr>
          <w:b/>
        </w:rPr>
        <w:t xml:space="preserve">I = </w:t>
      </w:r>
      <w:r w:rsidR="003E7610" w:rsidRPr="00C034FB">
        <w:rPr>
          <w:b/>
        </w:rPr>
        <w:t>Intervention or possible actions for you</w:t>
      </w:r>
      <w:r w:rsidRPr="00C034FB">
        <w:rPr>
          <w:b/>
        </w:rPr>
        <w:t>r team</w:t>
      </w:r>
      <w:r w:rsidR="003E7610" w:rsidRPr="00C034FB">
        <w:rPr>
          <w:b/>
        </w:rPr>
        <w:t>.</w:t>
      </w:r>
      <w:r w:rsidR="003E7610" w:rsidRPr="001D5AF5">
        <w:t xml:space="preserve">  Typically</w:t>
      </w:r>
      <w:r w:rsidR="00B015EC">
        <w:t>,</w:t>
      </w:r>
      <w:r w:rsidR="003E7610" w:rsidRPr="001D5AF5">
        <w:t xml:space="preserve"> I will ask, “Have you considered…” and then I will provide evidence-based solutions for your consideration.</w:t>
      </w:r>
      <w:r w:rsidR="0075698B">
        <w:t xml:space="preserve">  </w:t>
      </w:r>
      <w:r w:rsidR="0075698B">
        <w:lastRenderedPageBreak/>
        <w:t>Those proprietary documents are tremendously valuable.  I encourage you to save them in your new digital folder called “Action learning Associates” or “Team Coaching.”</w:t>
      </w:r>
    </w:p>
    <w:p w:rsidR="003E7610" w:rsidRPr="001D5AF5" w:rsidRDefault="003E7610" w:rsidP="003E7610">
      <w:pPr>
        <w:ind w:left="720"/>
      </w:pPr>
    </w:p>
    <w:p w:rsidR="003E7610" w:rsidRPr="001D5AF5" w:rsidRDefault="003E7610" w:rsidP="003E7610">
      <w:pPr>
        <w:ind w:left="720"/>
      </w:pPr>
      <w:r w:rsidRPr="001D5AF5">
        <w:t>1. ___________________________</w:t>
      </w:r>
    </w:p>
    <w:p w:rsidR="003E7610" w:rsidRPr="001D5AF5" w:rsidRDefault="003E7610" w:rsidP="003E7610">
      <w:r w:rsidRPr="001D5AF5">
        <w:tab/>
        <w:t>2. ___________________________</w:t>
      </w:r>
    </w:p>
    <w:p w:rsidR="003E7610" w:rsidRPr="001D5AF5" w:rsidRDefault="003E7610" w:rsidP="003E7610">
      <w:r w:rsidRPr="001D5AF5">
        <w:tab/>
        <w:t>3. ___________________________</w:t>
      </w:r>
    </w:p>
    <w:p w:rsidR="003E7610" w:rsidRPr="001D5AF5" w:rsidRDefault="003E7610" w:rsidP="003E7610"/>
    <w:p w:rsidR="003E7610" w:rsidRPr="001D5AF5" w:rsidRDefault="003E7610" w:rsidP="003E7610"/>
    <w:p w:rsidR="003E7610" w:rsidRPr="001D5AF5" w:rsidRDefault="003E7610" w:rsidP="003E7610">
      <w:r w:rsidRPr="00C034FB">
        <w:rPr>
          <w:b/>
        </w:rPr>
        <w:t>T</w:t>
      </w:r>
      <w:r w:rsidR="00C034FB">
        <w:rPr>
          <w:b/>
        </w:rPr>
        <w:t xml:space="preserve"> = T</w:t>
      </w:r>
      <w:r w:rsidRPr="00C034FB">
        <w:rPr>
          <w:b/>
        </w:rPr>
        <w:t>akeaways or next step</w:t>
      </w:r>
      <w:r w:rsidR="00C034FB">
        <w:rPr>
          <w:b/>
        </w:rPr>
        <w:t>s</w:t>
      </w:r>
      <w:r w:rsidRPr="00C034FB">
        <w:rPr>
          <w:b/>
        </w:rPr>
        <w:t xml:space="preserve"> for you</w:t>
      </w:r>
      <w:r w:rsidR="00C034FB">
        <w:rPr>
          <w:b/>
        </w:rPr>
        <w:t>r team</w:t>
      </w:r>
      <w:r w:rsidRPr="00C034FB">
        <w:rPr>
          <w:b/>
        </w:rPr>
        <w:t>.</w:t>
      </w:r>
      <w:r w:rsidR="00C034FB">
        <w:t xml:space="preserve">   The purpose of this step is to </w:t>
      </w:r>
      <w:r w:rsidRPr="001D5AF5">
        <w:t xml:space="preserve">model accountability and </w:t>
      </w:r>
      <w:r w:rsidR="00C034FB">
        <w:t xml:space="preserve">desired </w:t>
      </w:r>
      <w:r w:rsidRPr="001D5AF5">
        <w:t>change</w:t>
      </w:r>
      <w:r w:rsidR="00C034FB">
        <w:t>s.</w:t>
      </w:r>
      <w:r w:rsidRPr="001D5AF5">
        <w:t xml:space="preserve">   Typically</w:t>
      </w:r>
      <w:r w:rsidR="00B015EC">
        <w:t>,</w:t>
      </w:r>
      <w:r w:rsidRPr="001D5AF5">
        <w:t xml:space="preserve"> I will ask </w:t>
      </w:r>
      <w:r w:rsidR="00C034FB">
        <w:t xml:space="preserve">each team member, </w:t>
      </w:r>
      <w:r w:rsidRPr="001D5AF5">
        <w:t>“What are you taking away from this session today that you may do before our next session?”</w:t>
      </w:r>
      <w:r w:rsidR="00C034FB">
        <w:t xml:space="preserve">  I encourage a team member to take notes and record the team responses.  I also encourage </w:t>
      </w:r>
      <w:r w:rsidR="00FC5B62">
        <w:t xml:space="preserve">you to adopt an action plan matric that includes administrative access rights for all team members. </w:t>
      </w:r>
    </w:p>
    <w:p w:rsidR="003E7610" w:rsidRPr="001D5AF5" w:rsidRDefault="003E7610" w:rsidP="003E7610"/>
    <w:p w:rsidR="003E7610" w:rsidRPr="001D5AF5" w:rsidRDefault="003E7610" w:rsidP="003E7610">
      <w:r w:rsidRPr="001D5AF5">
        <w:t>Typically</w:t>
      </w:r>
      <w:r w:rsidR="00B015EC">
        <w:t>,</w:t>
      </w:r>
      <w:r w:rsidRPr="001D5AF5">
        <w:t xml:space="preserve"> I will ask, “How c</w:t>
      </w:r>
      <w:r w:rsidR="00C034FB">
        <w:t>ompliant have you been with the AD-FIT</w:t>
      </w:r>
      <w:r w:rsidR="00C034FB" w:rsidRPr="00C034FB">
        <w:rPr>
          <w:vertAlign w:val="superscript"/>
        </w:rPr>
        <w:t xml:space="preserve">TM </w:t>
      </w:r>
      <w:r w:rsidR="00C034FB">
        <w:t xml:space="preserve">team coaching protocols </w:t>
      </w:r>
      <w:r w:rsidRPr="001D5AF5">
        <w:t>since our last session?”</w:t>
      </w:r>
      <w:r w:rsidR="00FC5B62">
        <w:t xml:space="preserve">  For instance, </w:t>
      </w:r>
      <w:r w:rsidR="00FC5B62" w:rsidRPr="001D5AF5">
        <w:t>low compliance 0-20%, 20-40%, 6</w:t>
      </w:r>
      <w:r w:rsidR="00B015EC">
        <w:t>0-80%, high compliance 80-100%</w:t>
      </w:r>
      <w:r w:rsidR="00FC5B62">
        <w:t>?</w:t>
      </w:r>
      <w:r w:rsidR="00FC5B62" w:rsidRPr="001D5AF5">
        <w:t xml:space="preserve">  </w:t>
      </w:r>
      <w:r w:rsidR="00FC5B62">
        <w:t xml:space="preserve"> There are no right / wrong answers.  However, team coaching is more successful when teams are more compliant with the AD-FIT</w:t>
      </w:r>
      <w:r w:rsidR="00FC5B62" w:rsidRPr="00FC5B62">
        <w:rPr>
          <w:vertAlign w:val="superscript"/>
        </w:rPr>
        <w:t xml:space="preserve">TM </w:t>
      </w:r>
      <w:r w:rsidR="00FC5B62">
        <w:t xml:space="preserve">coaching protocols.  </w:t>
      </w:r>
    </w:p>
    <w:p w:rsidR="003E7610" w:rsidRPr="001D5AF5" w:rsidRDefault="003E7610" w:rsidP="003E7610"/>
    <w:p w:rsidR="003E7610" w:rsidRPr="001D5AF5" w:rsidRDefault="003E7610" w:rsidP="003E7610"/>
    <w:p w:rsidR="003E7610" w:rsidRPr="001D5AF5" w:rsidRDefault="003E7610" w:rsidP="003E7610"/>
    <w:p w:rsidR="00F22800" w:rsidRDefault="00F22800" w:rsidP="004E4F92"/>
    <w:p w:rsidR="003E7610" w:rsidRDefault="003E7610" w:rsidP="004E4F92"/>
    <w:p w:rsidR="003E7610" w:rsidRDefault="003E7610" w:rsidP="004E4F92"/>
    <w:p w:rsidR="000B78CD" w:rsidRDefault="000B78CD">
      <w:r>
        <w:br w:type="page"/>
      </w:r>
    </w:p>
    <w:p w:rsidR="003E7610" w:rsidRPr="000B78CD" w:rsidRDefault="000B78CD" w:rsidP="004E4F92">
      <w:pPr>
        <w:rPr>
          <w:b/>
          <w:color w:val="0070C0"/>
          <w:sz w:val="36"/>
          <w:szCs w:val="36"/>
        </w:rPr>
      </w:pPr>
      <w:r w:rsidRPr="000B78CD">
        <w:rPr>
          <w:b/>
          <w:color w:val="0070C0"/>
          <w:sz w:val="36"/>
          <w:szCs w:val="36"/>
        </w:rPr>
        <w:lastRenderedPageBreak/>
        <w:t>Appendix</w:t>
      </w:r>
    </w:p>
    <w:p w:rsidR="000B78CD" w:rsidRDefault="000B78CD" w:rsidP="004E4F92"/>
    <w:p w:rsidR="000B78CD" w:rsidRDefault="000B78CD" w:rsidP="00E673AC">
      <w:pPr>
        <w:pStyle w:val="ListParagraph"/>
        <w:numPr>
          <w:ilvl w:val="0"/>
          <w:numId w:val="23"/>
        </w:numPr>
      </w:pPr>
      <w:r>
        <w:t xml:space="preserve">Team Coaching </w:t>
      </w:r>
      <w:r w:rsidR="00E673AC">
        <w:t>Contact Information Form</w:t>
      </w:r>
    </w:p>
    <w:p w:rsidR="00E673AC" w:rsidRDefault="00E673AC" w:rsidP="00E673AC">
      <w:pPr>
        <w:pStyle w:val="ListParagraph"/>
        <w:numPr>
          <w:ilvl w:val="0"/>
          <w:numId w:val="23"/>
        </w:numPr>
      </w:pPr>
      <w:r>
        <w:t>Individual Client Profile Form</w:t>
      </w:r>
    </w:p>
    <w:p w:rsidR="0077738A" w:rsidRDefault="0077738A" w:rsidP="00E673AC">
      <w:pPr>
        <w:pStyle w:val="ListParagraph"/>
        <w:numPr>
          <w:ilvl w:val="0"/>
          <w:numId w:val="23"/>
        </w:numPr>
      </w:pPr>
      <w:r>
        <w:t>Individual Coaching Agreement Form</w:t>
      </w:r>
    </w:p>
    <w:p w:rsidR="0077738A" w:rsidRDefault="0077738A" w:rsidP="00E673AC">
      <w:pPr>
        <w:pStyle w:val="ListParagraph"/>
        <w:numPr>
          <w:ilvl w:val="0"/>
          <w:numId w:val="23"/>
        </w:numPr>
      </w:pPr>
      <w:r>
        <w:t>Team Coaching Session Form</w:t>
      </w:r>
    </w:p>
    <w:p w:rsidR="0077738A" w:rsidRPr="0077738A" w:rsidRDefault="0077738A" w:rsidP="0077738A">
      <w:pPr>
        <w:pStyle w:val="Heading1"/>
        <w:numPr>
          <w:ilvl w:val="0"/>
          <w:numId w:val="23"/>
        </w:numPr>
        <w:rPr>
          <w:sz w:val="24"/>
        </w:rPr>
      </w:pPr>
      <w:r w:rsidRPr="0077738A">
        <w:rPr>
          <w:sz w:val="24"/>
        </w:rPr>
        <w:t>The Top 10 Ways to Make Best Use of Your Coach</w:t>
      </w:r>
    </w:p>
    <w:p w:rsidR="0077738A" w:rsidRDefault="0077738A" w:rsidP="00395466">
      <w:pPr>
        <w:pStyle w:val="ListParagraph"/>
      </w:pPr>
    </w:p>
    <w:p w:rsidR="003E7610" w:rsidRDefault="003E7610" w:rsidP="004E4F92"/>
    <w:p w:rsidR="003E7610" w:rsidRDefault="003E7610" w:rsidP="004E4F92"/>
    <w:p w:rsidR="003E7610" w:rsidRDefault="0077738A" w:rsidP="004E4F92">
      <w:r>
        <w:t xml:space="preserve">Thank you again for the privilege of working together as your executive coach.  </w:t>
      </w:r>
    </w:p>
    <w:p w:rsidR="00FC6EF9" w:rsidRPr="001D5AF5" w:rsidRDefault="00FC6EF9" w:rsidP="00FC6EF9"/>
    <w:p w:rsidR="00C93D01" w:rsidRPr="001D5AF5" w:rsidRDefault="0077738A" w:rsidP="00C93D01">
      <w:r>
        <w:t>I</w:t>
      </w:r>
      <w:r w:rsidR="00C93D01" w:rsidRPr="001D5AF5">
        <w:t>f you have any questions</w:t>
      </w:r>
      <w:r w:rsidR="00B015EC">
        <w:t>,</w:t>
      </w:r>
      <w:r w:rsidR="00C93D01" w:rsidRPr="001D5AF5">
        <w:t xml:space="preserve"> please contact me </w:t>
      </w:r>
      <w:r w:rsidR="00295839" w:rsidRPr="001D5AF5">
        <w:t>at any time</w:t>
      </w:r>
      <w:r w:rsidR="00C93D01" w:rsidRPr="001D5AF5">
        <w:t>.</w:t>
      </w:r>
    </w:p>
    <w:p w:rsidR="004E4F92" w:rsidRPr="001D5AF5" w:rsidRDefault="004E4F92" w:rsidP="004E4F92"/>
    <w:p w:rsidR="0077738A" w:rsidRDefault="003447CD" w:rsidP="004E4F92">
      <w:r w:rsidRPr="001D5AF5">
        <w:t xml:space="preserve">Respectfully, </w:t>
      </w:r>
      <w:r w:rsidR="00236383" w:rsidRPr="001D5AF5">
        <w:t xml:space="preserve">Doug Gray, </w:t>
      </w:r>
      <w:r w:rsidR="00E4739D" w:rsidRPr="001D5AF5">
        <w:t>PCC</w:t>
      </w:r>
      <w:r w:rsidR="00B3784D" w:rsidRPr="001D5AF5">
        <w:t xml:space="preserve">, </w:t>
      </w:r>
    </w:p>
    <w:p w:rsidR="008E5562" w:rsidRDefault="00B3784D" w:rsidP="004E4F92">
      <w:r w:rsidRPr="001D5AF5">
        <w:t>CEO Action L</w:t>
      </w:r>
      <w:r w:rsidR="00236383" w:rsidRPr="001D5AF5">
        <w:t xml:space="preserve">earning Associates, </w:t>
      </w:r>
      <w:r w:rsidR="009729DF" w:rsidRPr="001D5AF5">
        <w:t>LLC</w:t>
      </w:r>
      <w:r w:rsidR="00236383" w:rsidRPr="001D5AF5">
        <w:t>.</w:t>
      </w:r>
    </w:p>
    <w:p w:rsidR="00395466" w:rsidRDefault="00395466" w:rsidP="004E4F92">
      <w:r>
        <w:t>3482 Stagecoach Drive, Franklin, TN  37067</w:t>
      </w:r>
    </w:p>
    <w:p w:rsidR="0077738A" w:rsidRDefault="002453E4" w:rsidP="004E4F92">
      <w:hyperlink r:id="rId15" w:history="1">
        <w:r w:rsidR="0077738A" w:rsidRPr="00A46023">
          <w:rPr>
            <w:rStyle w:val="Hyperlink"/>
          </w:rPr>
          <w:t>www.action-learning.com</w:t>
        </w:r>
      </w:hyperlink>
      <w:r w:rsidR="0077738A">
        <w:t xml:space="preserve">   </w:t>
      </w:r>
      <w:hyperlink r:id="rId16" w:history="1">
        <w:r w:rsidR="0077738A" w:rsidRPr="00A46023">
          <w:rPr>
            <w:rStyle w:val="Hyperlink"/>
          </w:rPr>
          <w:t>doug@action-learning.com</w:t>
        </w:r>
      </w:hyperlink>
      <w:r w:rsidR="0077738A">
        <w:t xml:space="preserve">  </w:t>
      </w:r>
    </w:p>
    <w:p w:rsidR="0077738A" w:rsidRDefault="0077738A" w:rsidP="004E4F92">
      <w:r>
        <w:t xml:space="preserve">Mobile 704.995.6647     </w:t>
      </w:r>
      <w:r w:rsidR="002453E4">
        <w:t>Office</w:t>
      </w:r>
      <w:r>
        <w:t xml:space="preserve">  615.</w:t>
      </w:r>
      <w:r w:rsidR="002453E4">
        <w:t>236.9845</w:t>
      </w:r>
      <w:bookmarkStart w:id="0" w:name="_GoBack"/>
      <w:bookmarkEnd w:id="0"/>
      <w:r>
        <w:t xml:space="preserve">   Fax 615.236.9846</w:t>
      </w:r>
    </w:p>
    <w:p w:rsidR="0075698B" w:rsidRDefault="0075698B" w:rsidP="004E4F92"/>
    <w:p w:rsidR="0075698B" w:rsidRPr="001D5AF5" w:rsidRDefault="0075698B" w:rsidP="004E4F92">
      <w:r>
        <w:t xml:space="preserve">If useful, please link to me at </w:t>
      </w:r>
      <w:hyperlink r:id="rId17" w:history="1">
        <w:r w:rsidRPr="00A46023">
          <w:rPr>
            <w:rStyle w:val="Hyperlink"/>
          </w:rPr>
          <w:t>https://www.linkedin.com/in/doug-gray-52a154/</w:t>
        </w:r>
      </w:hyperlink>
      <w:r>
        <w:t xml:space="preserve"> </w:t>
      </w:r>
    </w:p>
    <w:p w:rsidR="004E4F92" w:rsidRDefault="008E5562" w:rsidP="004E4F92">
      <w:r w:rsidRPr="001D5AF5">
        <w:br w:type="page"/>
      </w:r>
    </w:p>
    <w:p w:rsidR="00395466" w:rsidRDefault="00395466" w:rsidP="004E4F92"/>
    <w:p w:rsidR="00395466" w:rsidRDefault="00395466" w:rsidP="00395466">
      <w:pPr>
        <w:jc w:val="center"/>
        <w:rPr>
          <w:b/>
        </w:rPr>
      </w:pPr>
      <w:r w:rsidRPr="00395466">
        <w:rPr>
          <w:b/>
        </w:rPr>
        <w:t>Team Coaching Contact Information Form</w:t>
      </w:r>
    </w:p>
    <w:p w:rsidR="00395466" w:rsidRDefault="00395466" w:rsidP="00395466">
      <w:pPr>
        <w:jc w:val="center"/>
        <w:rPr>
          <w:b/>
        </w:rPr>
      </w:pPr>
    </w:p>
    <w:p w:rsidR="00395466" w:rsidRDefault="00395466" w:rsidP="00395466">
      <w:r w:rsidRPr="00395466">
        <w:t>Please complete this form for all team members participating in team coaching.</w:t>
      </w:r>
    </w:p>
    <w:p w:rsidR="00395466" w:rsidRDefault="00395466" w:rsidP="00395466"/>
    <w:p w:rsidR="00395466" w:rsidRDefault="00395466" w:rsidP="00395466">
      <w:r>
        <w:t>Organization name:</w:t>
      </w:r>
    </w:p>
    <w:p w:rsidR="00395466" w:rsidRDefault="00395466" w:rsidP="00395466">
      <w:r>
        <w:t>Primary contact:</w:t>
      </w:r>
    </w:p>
    <w:p w:rsidR="00395466" w:rsidRDefault="00395466" w:rsidP="00395466">
      <w:r>
        <w:t>Secondary contact:</w:t>
      </w:r>
    </w:p>
    <w:p w:rsidR="00395466" w:rsidRDefault="00395466" w:rsidP="00395466">
      <w:r>
        <w:t xml:space="preserve">Date engagement start:  </w:t>
      </w:r>
    </w:p>
    <w:p w:rsidR="00395466" w:rsidRDefault="00395466" w:rsidP="00395466">
      <w:r>
        <w:t>Number of team members:</w:t>
      </w:r>
    </w:p>
    <w:p w:rsidR="00395466" w:rsidRDefault="00395466" w:rsidP="00395466">
      <w:r>
        <w:t>Number of months / sessions contracted:</w:t>
      </w:r>
    </w:p>
    <w:p w:rsidR="00395466" w:rsidRDefault="00395466" w:rsidP="00395466"/>
    <w:tbl>
      <w:tblPr>
        <w:tblStyle w:val="TableGrid"/>
        <w:tblW w:w="0" w:type="auto"/>
        <w:tblInd w:w="-365" w:type="dxa"/>
        <w:tblLook w:val="04A0" w:firstRow="1" w:lastRow="0" w:firstColumn="1" w:lastColumn="0" w:noHBand="0" w:noVBand="1"/>
      </w:tblPr>
      <w:tblGrid>
        <w:gridCol w:w="450"/>
        <w:gridCol w:w="1350"/>
        <w:gridCol w:w="1454"/>
        <w:gridCol w:w="1023"/>
        <w:gridCol w:w="990"/>
        <w:gridCol w:w="1303"/>
        <w:gridCol w:w="2250"/>
      </w:tblGrid>
      <w:tr w:rsidR="00395466" w:rsidTr="00395466">
        <w:tc>
          <w:tcPr>
            <w:tcW w:w="450" w:type="dxa"/>
          </w:tcPr>
          <w:p w:rsidR="00395466" w:rsidRDefault="00395466" w:rsidP="00395466"/>
        </w:tc>
        <w:tc>
          <w:tcPr>
            <w:tcW w:w="1350" w:type="dxa"/>
          </w:tcPr>
          <w:p w:rsidR="00395466" w:rsidRDefault="00395466" w:rsidP="00395466">
            <w:r>
              <w:t>First name</w:t>
            </w:r>
          </w:p>
        </w:tc>
        <w:tc>
          <w:tcPr>
            <w:tcW w:w="1454" w:type="dxa"/>
          </w:tcPr>
          <w:p w:rsidR="00395466" w:rsidRDefault="00395466" w:rsidP="00395466">
            <w:r>
              <w:t>Last name</w:t>
            </w:r>
          </w:p>
        </w:tc>
        <w:tc>
          <w:tcPr>
            <w:tcW w:w="1023" w:type="dxa"/>
          </w:tcPr>
          <w:p w:rsidR="00395466" w:rsidRDefault="00395466" w:rsidP="00395466">
            <w:r>
              <w:t>Phone #</w:t>
            </w:r>
          </w:p>
        </w:tc>
        <w:tc>
          <w:tcPr>
            <w:tcW w:w="990" w:type="dxa"/>
          </w:tcPr>
          <w:p w:rsidR="00395466" w:rsidRDefault="00395466" w:rsidP="00395466">
            <w:r>
              <w:t>Time zone</w:t>
            </w:r>
          </w:p>
        </w:tc>
        <w:tc>
          <w:tcPr>
            <w:tcW w:w="1303" w:type="dxa"/>
          </w:tcPr>
          <w:p w:rsidR="00395466" w:rsidRDefault="00395466" w:rsidP="00395466">
            <w:r>
              <w:t>email</w:t>
            </w:r>
          </w:p>
        </w:tc>
        <w:tc>
          <w:tcPr>
            <w:tcW w:w="2250" w:type="dxa"/>
          </w:tcPr>
          <w:p w:rsidR="00395466" w:rsidRDefault="00395466" w:rsidP="00395466">
            <w:r>
              <w:t>Job title</w:t>
            </w:r>
          </w:p>
        </w:tc>
      </w:tr>
      <w:tr w:rsidR="00395466" w:rsidTr="00395466">
        <w:tc>
          <w:tcPr>
            <w:tcW w:w="450" w:type="dxa"/>
          </w:tcPr>
          <w:p w:rsidR="00395466" w:rsidRDefault="00395466" w:rsidP="00395466">
            <w:r>
              <w:t>1.</w:t>
            </w:r>
          </w:p>
        </w:tc>
        <w:tc>
          <w:tcPr>
            <w:tcW w:w="1350" w:type="dxa"/>
          </w:tcPr>
          <w:p w:rsidR="00395466" w:rsidRDefault="00395466" w:rsidP="00395466"/>
        </w:tc>
        <w:tc>
          <w:tcPr>
            <w:tcW w:w="1454" w:type="dxa"/>
          </w:tcPr>
          <w:p w:rsidR="00395466" w:rsidRDefault="00395466" w:rsidP="00395466"/>
        </w:tc>
        <w:tc>
          <w:tcPr>
            <w:tcW w:w="1023" w:type="dxa"/>
          </w:tcPr>
          <w:p w:rsidR="00395466" w:rsidRDefault="00395466" w:rsidP="00395466"/>
        </w:tc>
        <w:tc>
          <w:tcPr>
            <w:tcW w:w="990" w:type="dxa"/>
          </w:tcPr>
          <w:p w:rsidR="00395466" w:rsidRDefault="00395466" w:rsidP="00395466"/>
        </w:tc>
        <w:tc>
          <w:tcPr>
            <w:tcW w:w="1303" w:type="dxa"/>
          </w:tcPr>
          <w:p w:rsidR="00395466" w:rsidRDefault="00395466" w:rsidP="00395466"/>
        </w:tc>
        <w:tc>
          <w:tcPr>
            <w:tcW w:w="2250" w:type="dxa"/>
          </w:tcPr>
          <w:p w:rsidR="00395466" w:rsidRDefault="00395466" w:rsidP="00395466"/>
        </w:tc>
      </w:tr>
      <w:tr w:rsidR="00395466" w:rsidTr="00395466">
        <w:tc>
          <w:tcPr>
            <w:tcW w:w="450" w:type="dxa"/>
          </w:tcPr>
          <w:p w:rsidR="00395466" w:rsidRDefault="00395466" w:rsidP="00395466">
            <w:r>
              <w:t>2.</w:t>
            </w:r>
          </w:p>
        </w:tc>
        <w:tc>
          <w:tcPr>
            <w:tcW w:w="1350" w:type="dxa"/>
          </w:tcPr>
          <w:p w:rsidR="00395466" w:rsidRDefault="00395466" w:rsidP="00395466"/>
        </w:tc>
        <w:tc>
          <w:tcPr>
            <w:tcW w:w="1454" w:type="dxa"/>
          </w:tcPr>
          <w:p w:rsidR="00395466" w:rsidRDefault="00395466" w:rsidP="00395466"/>
        </w:tc>
        <w:tc>
          <w:tcPr>
            <w:tcW w:w="1023" w:type="dxa"/>
          </w:tcPr>
          <w:p w:rsidR="00395466" w:rsidRDefault="00395466" w:rsidP="00395466"/>
        </w:tc>
        <w:tc>
          <w:tcPr>
            <w:tcW w:w="990" w:type="dxa"/>
          </w:tcPr>
          <w:p w:rsidR="00395466" w:rsidRDefault="00395466" w:rsidP="00395466"/>
        </w:tc>
        <w:tc>
          <w:tcPr>
            <w:tcW w:w="1303" w:type="dxa"/>
          </w:tcPr>
          <w:p w:rsidR="00395466" w:rsidRDefault="00395466" w:rsidP="00395466"/>
        </w:tc>
        <w:tc>
          <w:tcPr>
            <w:tcW w:w="2250" w:type="dxa"/>
          </w:tcPr>
          <w:p w:rsidR="00395466" w:rsidRDefault="00395466" w:rsidP="00395466"/>
        </w:tc>
      </w:tr>
      <w:tr w:rsidR="00395466" w:rsidTr="00395466">
        <w:tc>
          <w:tcPr>
            <w:tcW w:w="450" w:type="dxa"/>
          </w:tcPr>
          <w:p w:rsidR="00395466" w:rsidRDefault="00395466" w:rsidP="00395466">
            <w:r>
              <w:t>3.</w:t>
            </w:r>
          </w:p>
        </w:tc>
        <w:tc>
          <w:tcPr>
            <w:tcW w:w="1350" w:type="dxa"/>
          </w:tcPr>
          <w:p w:rsidR="00395466" w:rsidRDefault="00395466" w:rsidP="00395466"/>
        </w:tc>
        <w:tc>
          <w:tcPr>
            <w:tcW w:w="1454" w:type="dxa"/>
          </w:tcPr>
          <w:p w:rsidR="00395466" w:rsidRDefault="00395466" w:rsidP="00395466"/>
        </w:tc>
        <w:tc>
          <w:tcPr>
            <w:tcW w:w="1023" w:type="dxa"/>
          </w:tcPr>
          <w:p w:rsidR="00395466" w:rsidRDefault="00395466" w:rsidP="00395466"/>
        </w:tc>
        <w:tc>
          <w:tcPr>
            <w:tcW w:w="990" w:type="dxa"/>
          </w:tcPr>
          <w:p w:rsidR="00395466" w:rsidRDefault="00395466" w:rsidP="00395466"/>
        </w:tc>
        <w:tc>
          <w:tcPr>
            <w:tcW w:w="1303" w:type="dxa"/>
          </w:tcPr>
          <w:p w:rsidR="00395466" w:rsidRDefault="00395466" w:rsidP="00395466"/>
        </w:tc>
        <w:tc>
          <w:tcPr>
            <w:tcW w:w="2250" w:type="dxa"/>
          </w:tcPr>
          <w:p w:rsidR="00395466" w:rsidRDefault="00395466" w:rsidP="00395466"/>
        </w:tc>
      </w:tr>
      <w:tr w:rsidR="00395466" w:rsidTr="00395466">
        <w:tc>
          <w:tcPr>
            <w:tcW w:w="450" w:type="dxa"/>
          </w:tcPr>
          <w:p w:rsidR="00395466" w:rsidRDefault="00395466" w:rsidP="00395466">
            <w:r>
              <w:t>4.</w:t>
            </w:r>
          </w:p>
        </w:tc>
        <w:tc>
          <w:tcPr>
            <w:tcW w:w="1350" w:type="dxa"/>
          </w:tcPr>
          <w:p w:rsidR="00395466" w:rsidRDefault="00395466" w:rsidP="00395466"/>
        </w:tc>
        <w:tc>
          <w:tcPr>
            <w:tcW w:w="1454" w:type="dxa"/>
          </w:tcPr>
          <w:p w:rsidR="00395466" w:rsidRDefault="00395466" w:rsidP="00395466"/>
        </w:tc>
        <w:tc>
          <w:tcPr>
            <w:tcW w:w="1023" w:type="dxa"/>
          </w:tcPr>
          <w:p w:rsidR="00395466" w:rsidRDefault="00395466" w:rsidP="00395466"/>
        </w:tc>
        <w:tc>
          <w:tcPr>
            <w:tcW w:w="990" w:type="dxa"/>
          </w:tcPr>
          <w:p w:rsidR="00395466" w:rsidRDefault="00395466" w:rsidP="00395466"/>
        </w:tc>
        <w:tc>
          <w:tcPr>
            <w:tcW w:w="1303" w:type="dxa"/>
          </w:tcPr>
          <w:p w:rsidR="00395466" w:rsidRDefault="00395466" w:rsidP="00395466"/>
        </w:tc>
        <w:tc>
          <w:tcPr>
            <w:tcW w:w="2250" w:type="dxa"/>
          </w:tcPr>
          <w:p w:rsidR="00395466" w:rsidRDefault="00395466" w:rsidP="00395466"/>
        </w:tc>
      </w:tr>
      <w:tr w:rsidR="00395466" w:rsidTr="00395466">
        <w:tc>
          <w:tcPr>
            <w:tcW w:w="450" w:type="dxa"/>
          </w:tcPr>
          <w:p w:rsidR="00395466" w:rsidRDefault="00395466" w:rsidP="00395466">
            <w:r>
              <w:t>5.</w:t>
            </w:r>
          </w:p>
        </w:tc>
        <w:tc>
          <w:tcPr>
            <w:tcW w:w="1350" w:type="dxa"/>
          </w:tcPr>
          <w:p w:rsidR="00395466" w:rsidRDefault="00395466" w:rsidP="00395466"/>
        </w:tc>
        <w:tc>
          <w:tcPr>
            <w:tcW w:w="1454" w:type="dxa"/>
          </w:tcPr>
          <w:p w:rsidR="00395466" w:rsidRDefault="00395466" w:rsidP="00395466"/>
        </w:tc>
        <w:tc>
          <w:tcPr>
            <w:tcW w:w="1023" w:type="dxa"/>
          </w:tcPr>
          <w:p w:rsidR="00395466" w:rsidRDefault="00395466" w:rsidP="00395466"/>
        </w:tc>
        <w:tc>
          <w:tcPr>
            <w:tcW w:w="990" w:type="dxa"/>
          </w:tcPr>
          <w:p w:rsidR="00395466" w:rsidRDefault="00395466" w:rsidP="00395466"/>
        </w:tc>
        <w:tc>
          <w:tcPr>
            <w:tcW w:w="1303" w:type="dxa"/>
          </w:tcPr>
          <w:p w:rsidR="00395466" w:rsidRDefault="00395466" w:rsidP="00395466"/>
        </w:tc>
        <w:tc>
          <w:tcPr>
            <w:tcW w:w="2250" w:type="dxa"/>
          </w:tcPr>
          <w:p w:rsidR="00395466" w:rsidRDefault="00395466" w:rsidP="00395466"/>
        </w:tc>
      </w:tr>
      <w:tr w:rsidR="00395466" w:rsidTr="00395466">
        <w:tc>
          <w:tcPr>
            <w:tcW w:w="450" w:type="dxa"/>
          </w:tcPr>
          <w:p w:rsidR="00395466" w:rsidRDefault="00395466" w:rsidP="00395466">
            <w:r>
              <w:t>6.</w:t>
            </w:r>
          </w:p>
        </w:tc>
        <w:tc>
          <w:tcPr>
            <w:tcW w:w="1350" w:type="dxa"/>
          </w:tcPr>
          <w:p w:rsidR="00395466" w:rsidRDefault="00395466" w:rsidP="00395466"/>
        </w:tc>
        <w:tc>
          <w:tcPr>
            <w:tcW w:w="1454" w:type="dxa"/>
          </w:tcPr>
          <w:p w:rsidR="00395466" w:rsidRDefault="00395466" w:rsidP="00395466"/>
        </w:tc>
        <w:tc>
          <w:tcPr>
            <w:tcW w:w="1023" w:type="dxa"/>
          </w:tcPr>
          <w:p w:rsidR="00395466" w:rsidRDefault="00395466" w:rsidP="00395466"/>
        </w:tc>
        <w:tc>
          <w:tcPr>
            <w:tcW w:w="990" w:type="dxa"/>
          </w:tcPr>
          <w:p w:rsidR="00395466" w:rsidRDefault="00395466" w:rsidP="00395466"/>
        </w:tc>
        <w:tc>
          <w:tcPr>
            <w:tcW w:w="1303" w:type="dxa"/>
          </w:tcPr>
          <w:p w:rsidR="00395466" w:rsidRDefault="00395466" w:rsidP="00395466"/>
        </w:tc>
        <w:tc>
          <w:tcPr>
            <w:tcW w:w="2250" w:type="dxa"/>
          </w:tcPr>
          <w:p w:rsidR="00395466" w:rsidRDefault="00395466" w:rsidP="00395466"/>
        </w:tc>
      </w:tr>
      <w:tr w:rsidR="00395466" w:rsidTr="00395466">
        <w:tc>
          <w:tcPr>
            <w:tcW w:w="450" w:type="dxa"/>
          </w:tcPr>
          <w:p w:rsidR="00395466" w:rsidRDefault="00395466" w:rsidP="00395466">
            <w:r>
              <w:t>7.</w:t>
            </w:r>
          </w:p>
        </w:tc>
        <w:tc>
          <w:tcPr>
            <w:tcW w:w="1350" w:type="dxa"/>
          </w:tcPr>
          <w:p w:rsidR="00395466" w:rsidRDefault="00395466" w:rsidP="00395466"/>
        </w:tc>
        <w:tc>
          <w:tcPr>
            <w:tcW w:w="1454" w:type="dxa"/>
          </w:tcPr>
          <w:p w:rsidR="00395466" w:rsidRDefault="00395466" w:rsidP="00395466"/>
        </w:tc>
        <w:tc>
          <w:tcPr>
            <w:tcW w:w="1023" w:type="dxa"/>
          </w:tcPr>
          <w:p w:rsidR="00395466" w:rsidRDefault="00395466" w:rsidP="00395466"/>
        </w:tc>
        <w:tc>
          <w:tcPr>
            <w:tcW w:w="990" w:type="dxa"/>
          </w:tcPr>
          <w:p w:rsidR="00395466" w:rsidRDefault="00395466" w:rsidP="00395466"/>
        </w:tc>
        <w:tc>
          <w:tcPr>
            <w:tcW w:w="1303" w:type="dxa"/>
          </w:tcPr>
          <w:p w:rsidR="00395466" w:rsidRDefault="00395466" w:rsidP="00395466"/>
        </w:tc>
        <w:tc>
          <w:tcPr>
            <w:tcW w:w="2250" w:type="dxa"/>
          </w:tcPr>
          <w:p w:rsidR="00395466" w:rsidRDefault="00395466" w:rsidP="00395466"/>
        </w:tc>
      </w:tr>
    </w:tbl>
    <w:p w:rsidR="00395466" w:rsidRPr="00395466" w:rsidRDefault="00395466" w:rsidP="00395466"/>
    <w:p w:rsidR="00395466" w:rsidRPr="001D5AF5" w:rsidRDefault="00395466" w:rsidP="004E4F92"/>
    <w:p w:rsidR="00395466" w:rsidRDefault="00395466">
      <w:r>
        <w:br w:type="page"/>
      </w:r>
    </w:p>
    <w:p w:rsidR="004E4F92" w:rsidRPr="001D5AF5" w:rsidRDefault="004E4F92" w:rsidP="004E4F92"/>
    <w:p w:rsidR="00D757B1" w:rsidRDefault="00E673AC" w:rsidP="009917FB">
      <w:pPr>
        <w:jc w:val="center"/>
        <w:rPr>
          <w:b/>
        </w:rPr>
      </w:pPr>
      <w:r>
        <w:rPr>
          <w:b/>
        </w:rPr>
        <w:t xml:space="preserve">Individual </w:t>
      </w:r>
      <w:r w:rsidR="00D757B1" w:rsidRPr="001D5AF5">
        <w:rPr>
          <w:b/>
        </w:rPr>
        <w:t>Client Profile</w:t>
      </w:r>
      <w:r>
        <w:rPr>
          <w:b/>
        </w:rPr>
        <w:t xml:space="preserve"> Form</w:t>
      </w:r>
      <w:r w:rsidR="0077738A">
        <w:rPr>
          <w:b/>
        </w:rPr>
        <w:t xml:space="preserve"> </w:t>
      </w:r>
    </w:p>
    <w:p w:rsidR="0077738A" w:rsidRPr="0077738A" w:rsidRDefault="0077738A" w:rsidP="009917FB">
      <w:pPr>
        <w:jc w:val="center"/>
      </w:pPr>
      <w:r w:rsidRPr="0077738A">
        <w:t xml:space="preserve">All confidential data is </w:t>
      </w:r>
      <w:r>
        <w:t xml:space="preserve">discarded after </w:t>
      </w:r>
      <w:r w:rsidRPr="0077738A">
        <w:t xml:space="preserve">our contracted engagement </w:t>
      </w:r>
      <w:r>
        <w:t>ends</w:t>
      </w:r>
      <w:r w:rsidRPr="0077738A">
        <w:t>.</w:t>
      </w:r>
    </w:p>
    <w:p w:rsidR="00D757B1" w:rsidRPr="001D5AF5" w:rsidRDefault="00D757B1" w:rsidP="00D757B1">
      <w:pPr>
        <w:spacing w:line="220" w:lineRule="auto"/>
        <w:jc w:val="center"/>
      </w:pPr>
    </w:p>
    <w:p w:rsidR="0077738A" w:rsidRDefault="0077738A" w:rsidP="00D757B1"/>
    <w:p w:rsidR="00D757B1" w:rsidRPr="001D5AF5" w:rsidRDefault="009917FB" w:rsidP="00D757B1">
      <w:r w:rsidRPr="001D5AF5">
        <w:t>Your n</w:t>
      </w:r>
      <w:r w:rsidR="00D757B1" w:rsidRPr="001D5AF5">
        <w:t>ame:  _________</w:t>
      </w:r>
      <w:r w:rsidR="00E673AC">
        <w:t>______________________</w:t>
      </w:r>
      <w:r w:rsidR="00D757B1" w:rsidRPr="001D5AF5">
        <w:t>_____</w:t>
      </w:r>
      <w:proofErr w:type="gramStart"/>
      <w:r w:rsidR="00D757B1" w:rsidRPr="001D5AF5">
        <w:t>_</w:t>
      </w:r>
      <w:r w:rsidR="0077738A">
        <w:t xml:space="preserve">  date</w:t>
      </w:r>
      <w:proofErr w:type="gramEnd"/>
      <w:r w:rsidR="0077738A">
        <w:t>:  _______</w:t>
      </w:r>
    </w:p>
    <w:p w:rsidR="00D757B1" w:rsidRPr="001D5AF5" w:rsidRDefault="00D757B1" w:rsidP="00E673AC"/>
    <w:p w:rsidR="00D757B1" w:rsidRPr="001D5AF5" w:rsidRDefault="00FE4D57" w:rsidP="00D757B1">
      <w:r w:rsidRPr="001D5AF5">
        <w:t>Mobile</w:t>
      </w:r>
      <w:r w:rsidR="00D757B1" w:rsidRPr="001D5AF5">
        <w:t xml:space="preserve"> number: _____________</w:t>
      </w:r>
      <w:r w:rsidR="00E673AC">
        <w:t xml:space="preserve">    </w:t>
      </w:r>
      <w:r w:rsidR="00D757B1" w:rsidRPr="001D5AF5">
        <w:t>Business numb</w:t>
      </w:r>
      <w:r w:rsidRPr="001D5AF5">
        <w:t>er: _</w:t>
      </w:r>
      <w:r w:rsidR="00D757B1" w:rsidRPr="001D5AF5">
        <w:t>______________</w:t>
      </w:r>
    </w:p>
    <w:p w:rsidR="00D757B1" w:rsidRPr="001D5AF5" w:rsidRDefault="00D757B1" w:rsidP="00D757B1"/>
    <w:p w:rsidR="00D757B1" w:rsidRPr="001D5AF5" w:rsidRDefault="00B015EC" w:rsidP="00D757B1">
      <w:r>
        <w:t xml:space="preserve">Your assistant’s </w:t>
      </w:r>
      <w:r w:rsidR="00FE4D57" w:rsidRPr="001D5AF5">
        <w:t>name, number, email</w:t>
      </w:r>
      <w:r w:rsidR="00D757B1" w:rsidRPr="001D5AF5">
        <w:t>: _____________________________________</w:t>
      </w:r>
      <w:r w:rsidR="00FE4D57" w:rsidRPr="001D5AF5">
        <w:t>_____________</w:t>
      </w:r>
      <w:r w:rsidR="00D757B1" w:rsidRPr="001D5AF5">
        <w:t>_______</w:t>
      </w:r>
    </w:p>
    <w:p w:rsidR="00D757B1" w:rsidRPr="001D5AF5" w:rsidRDefault="00D757B1" w:rsidP="00D757B1"/>
    <w:p w:rsidR="00FE4D57" w:rsidRPr="001D5AF5" w:rsidRDefault="00B015EC" w:rsidP="00FE4D57">
      <w:r>
        <w:t xml:space="preserve">Your manager’s </w:t>
      </w:r>
      <w:r w:rsidR="00FE4D57" w:rsidRPr="001D5AF5">
        <w:t>name, number, email: _________________________________________________________</w:t>
      </w:r>
    </w:p>
    <w:p w:rsidR="00D757B1" w:rsidRPr="001D5AF5" w:rsidRDefault="00D757B1" w:rsidP="00D757B1"/>
    <w:p w:rsidR="00D757B1" w:rsidRPr="001D5AF5" w:rsidRDefault="00E673AC" w:rsidP="00D757B1">
      <w:r>
        <w:t>Your b</w:t>
      </w:r>
      <w:r w:rsidR="00FE4D57" w:rsidRPr="001D5AF5">
        <w:t>usiness</w:t>
      </w:r>
      <w:r>
        <w:t xml:space="preserve"> a</w:t>
      </w:r>
      <w:r w:rsidR="00D757B1" w:rsidRPr="001D5AF5">
        <w:t>ddress: _____________________________________________</w:t>
      </w:r>
    </w:p>
    <w:p w:rsidR="00D757B1" w:rsidRPr="001D5AF5" w:rsidRDefault="00D757B1" w:rsidP="00D757B1"/>
    <w:p w:rsidR="00D757B1" w:rsidRPr="001D5AF5" w:rsidRDefault="00E673AC" w:rsidP="00D757B1">
      <w:r>
        <w:t>Your home a</w:t>
      </w:r>
      <w:r w:rsidR="00D757B1" w:rsidRPr="001D5AF5">
        <w:t>ddress: _____________________________________________</w:t>
      </w:r>
    </w:p>
    <w:p w:rsidR="00D757B1" w:rsidRPr="001D5AF5" w:rsidRDefault="00D757B1" w:rsidP="00D757B1"/>
    <w:p w:rsidR="009917FB" w:rsidRDefault="00E673AC" w:rsidP="00D757B1">
      <w:r>
        <w:t>Your e</w:t>
      </w:r>
      <w:r w:rsidR="00D757B1" w:rsidRPr="001D5AF5">
        <w:t xml:space="preserve">mail </w:t>
      </w:r>
      <w:r w:rsidR="00984256" w:rsidRPr="001D5AF5">
        <w:t>address</w:t>
      </w:r>
      <w:r w:rsidR="00FE4D57" w:rsidRPr="001D5AF5">
        <w:t>es</w:t>
      </w:r>
      <w:r w:rsidR="00984256" w:rsidRPr="001D5AF5">
        <w:t>: _____</w:t>
      </w:r>
      <w:r w:rsidR="000C020B" w:rsidRPr="001D5AF5">
        <w:t>____________</w:t>
      </w:r>
      <w:r w:rsidR="00984256" w:rsidRPr="001D5AF5">
        <w:t xml:space="preserve">____________   </w:t>
      </w:r>
    </w:p>
    <w:p w:rsidR="0077738A" w:rsidRDefault="0077738A" w:rsidP="00D757B1"/>
    <w:p w:rsidR="0077738A" w:rsidRDefault="0077738A" w:rsidP="00D757B1"/>
    <w:p w:rsidR="0077738A" w:rsidRDefault="0077738A" w:rsidP="00D757B1">
      <w:r>
        <w:t xml:space="preserve">Names of your loved ones, relationship to you, concerns:  </w:t>
      </w:r>
    </w:p>
    <w:p w:rsidR="0077738A" w:rsidRDefault="0077738A" w:rsidP="00D757B1"/>
    <w:p w:rsidR="0077738A" w:rsidRDefault="0077738A" w:rsidP="00D757B1"/>
    <w:p w:rsidR="0077738A" w:rsidRDefault="0077738A" w:rsidP="00D757B1"/>
    <w:p w:rsidR="0077738A" w:rsidRDefault="0077738A" w:rsidP="00D757B1"/>
    <w:p w:rsidR="0077738A" w:rsidRDefault="0077738A" w:rsidP="00D757B1"/>
    <w:p w:rsidR="0077738A" w:rsidRPr="001D5AF5" w:rsidRDefault="0077738A" w:rsidP="00D757B1">
      <w:r>
        <w:t xml:space="preserve">Your professional or personal hope in the next 12 months: </w:t>
      </w:r>
    </w:p>
    <w:p w:rsidR="009917FB" w:rsidRPr="001D5AF5" w:rsidRDefault="009917FB" w:rsidP="00D757B1"/>
    <w:p w:rsidR="0077738A" w:rsidRDefault="0077738A" w:rsidP="00D757B1"/>
    <w:p w:rsidR="00B015EC" w:rsidRDefault="00B015EC" w:rsidP="00D757B1"/>
    <w:p w:rsidR="00B015EC" w:rsidRDefault="00B015EC" w:rsidP="00D757B1"/>
    <w:p w:rsidR="0077738A" w:rsidRDefault="0077738A" w:rsidP="00D757B1"/>
    <w:p w:rsidR="009917FB" w:rsidRPr="001D5AF5" w:rsidRDefault="0077738A" w:rsidP="00D757B1">
      <w:r>
        <w:t xml:space="preserve">Anything else you’d like to share:  </w:t>
      </w:r>
      <w:r w:rsidR="00984256" w:rsidRPr="001D5AF5">
        <w:br w:type="page"/>
      </w:r>
    </w:p>
    <w:p w:rsidR="0016502D" w:rsidRPr="001D5AF5" w:rsidRDefault="00E673AC" w:rsidP="0016502D">
      <w:pPr>
        <w:spacing w:line="216" w:lineRule="auto"/>
        <w:jc w:val="center"/>
        <w:rPr>
          <w:b/>
        </w:rPr>
      </w:pPr>
      <w:r>
        <w:rPr>
          <w:b/>
        </w:rPr>
        <w:lastRenderedPageBreak/>
        <w:t xml:space="preserve">Individual </w:t>
      </w:r>
      <w:r w:rsidR="0016502D" w:rsidRPr="001D5AF5">
        <w:rPr>
          <w:b/>
        </w:rPr>
        <w:t>Coaching Agreement</w:t>
      </w:r>
      <w:r w:rsidR="003B72F0">
        <w:rPr>
          <w:b/>
        </w:rPr>
        <w:t xml:space="preserve"> Form</w:t>
      </w:r>
    </w:p>
    <w:p w:rsidR="0016502D" w:rsidRPr="001D5AF5" w:rsidRDefault="0016502D" w:rsidP="0016502D">
      <w:pPr>
        <w:spacing w:line="216" w:lineRule="auto"/>
        <w:jc w:val="center"/>
        <w:rPr>
          <w:b/>
        </w:rPr>
      </w:pPr>
    </w:p>
    <w:p w:rsidR="0016502D" w:rsidRPr="001D5AF5" w:rsidRDefault="0016502D" w:rsidP="0016502D">
      <w:pPr>
        <w:jc w:val="both"/>
      </w:pPr>
    </w:p>
    <w:p w:rsidR="0016502D" w:rsidRPr="001D5AF5" w:rsidRDefault="0016502D" w:rsidP="0016502D">
      <w:pPr>
        <w:spacing w:line="216" w:lineRule="auto"/>
      </w:pPr>
      <w:r w:rsidRPr="001D5AF5">
        <w:t>I</w:t>
      </w:r>
      <w:r w:rsidR="000B78CD">
        <w:t>, __________</w:t>
      </w:r>
      <w:r w:rsidR="003B72F0">
        <w:t>__________</w:t>
      </w:r>
      <w:r w:rsidRPr="001D5AF5">
        <w:t xml:space="preserve">____, (Client) am committed to creating a coaching alliance with Doug Gray (Coach) from Action Learning Associates, Inc.  The coach agrees to hold all content of our sessions completely confidential.  </w:t>
      </w:r>
    </w:p>
    <w:p w:rsidR="0016502D" w:rsidRPr="001D5AF5" w:rsidRDefault="0016502D" w:rsidP="0016502D">
      <w:pPr>
        <w:spacing w:line="216" w:lineRule="auto"/>
      </w:pPr>
    </w:p>
    <w:p w:rsidR="0016502D" w:rsidRPr="001D5AF5" w:rsidRDefault="0016502D" w:rsidP="0016502D">
      <w:pPr>
        <w:spacing w:line="216" w:lineRule="auto"/>
        <w:rPr>
          <w:b/>
        </w:rPr>
      </w:pPr>
      <w:r w:rsidRPr="001D5AF5">
        <w:rPr>
          <w:b/>
        </w:rPr>
        <w:t xml:space="preserve">I commit to creating a successful alliance that supports me in reaching </w:t>
      </w:r>
    </w:p>
    <w:p w:rsidR="0016502D" w:rsidRPr="001D5AF5" w:rsidRDefault="0016502D" w:rsidP="0016502D">
      <w:pPr>
        <w:spacing w:line="216" w:lineRule="auto"/>
      </w:pPr>
      <w:r w:rsidRPr="001D5AF5">
        <w:rPr>
          <w:b/>
        </w:rPr>
        <w:t>my goals and living the life I want.</w:t>
      </w:r>
      <w:r w:rsidR="003B72F0">
        <w:tab/>
      </w:r>
      <w:r w:rsidR="003B72F0">
        <w:tab/>
      </w:r>
      <w:r w:rsidRPr="001D5AF5">
        <w:tab/>
      </w:r>
      <w:r w:rsidRPr="001D5AF5">
        <w:tab/>
      </w:r>
      <w:r w:rsidRPr="001D5AF5">
        <w:tab/>
        <w:t>____ yes _____ no</w:t>
      </w:r>
    </w:p>
    <w:p w:rsidR="0016502D" w:rsidRPr="001D5AF5" w:rsidRDefault="0016502D" w:rsidP="0016502D">
      <w:pPr>
        <w:rPr>
          <w:b/>
        </w:rPr>
      </w:pPr>
    </w:p>
    <w:p w:rsidR="0016502D" w:rsidRPr="003B72F0" w:rsidRDefault="0016502D" w:rsidP="003B72F0">
      <w:pPr>
        <w:spacing w:line="216" w:lineRule="auto"/>
        <w:rPr>
          <w:b/>
        </w:rPr>
      </w:pPr>
      <w:r w:rsidRPr="001D5AF5">
        <w:rPr>
          <w:b/>
        </w:rPr>
        <w:t xml:space="preserve">I agree to </w:t>
      </w:r>
      <w:r w:rsidR="003B72F0">
        <w:rPr>
          <w:b/>
        </w:rPr>
        <w:t>fully participate in team</w:t>
      </w:r>
      <w:r w:rsidR="000C020B" w:rsidRPr="001D5AF5">
        <w:rPr>
          <w:b/>
        </w:rPr>
        <w:t xml:space="preserve"> </w:t>
      </w:r>
      <w:r w:rsidRPr="001D5AF5">
        <w:rPr>
          <w:b/>
        </w:rPr>
        <w:t>coach</w:t>
      </w:r>
      <w:r w:rsidR="003B72F0">
        <w:rPr>
          <w:b/>
        </w:rPr>
        <w:t>ing as contracted</w:t>
      </w:r>
      <w:r w:rsidRPr="001D5AF5">
        <w:rPr>
          <w:b/>
        </w:rPr>
        <w:tab/>
      </w:r>
      <w:r w:rsidRPr="001D5AF5">
        <w:t>_____yes _____no</w:t>
      </w:r>
    </w:p>
    <w:p w:rsidR="0016502D" w:rsidRPr="001D5AF5" w:rsidRDefault="0016502D" w:rsidP="0016502D"/>
    <w:p w:rsidR="0016502D" w:rsidRPr="001D5AF5" w:rsidRDefault="0016502D" w:rsidP="0016502D">
      <w:pPr>
        <w:spacing w:line="216" w:lineRule="auto"/>
        <w:rPr>
          <w:b/>
        </w:rPr>
      </w:pPr>
      <w:r w:rsidRPr="001D5AF5">
        <w:rPr>
          <w:b/>
        </w:rPr>
        <w:t>I agree to shape the coaching relationship to best meet my needs by:</w:t>
      </w:r>
    </w:p>
    <w:p w:rsidR="0016502D" w:rsidRPr="001D5AF5" w:rsidRDefault="0016502D" w:rsidP="000C020B">
      <w:pPr>
        <w:numPr>
          <w:ilvl w:val="0"/>
          <w:numId w:val="1"/>
        </w:numPr>
        <w:tabs>
          <w:tab w:val="left" w:pos="360"/>
        </w:tabs>
        <w:overflowPunct w:val="0"/>
        <w:autoSpaceDE w:val="0"/>
        <w:autoSpaceDN w:val="0"/>
        <w:adjustRightInd w:val="0"/>
        <w:ind w:left="720" w:hanging="360"/>
        <w:textAlignment w:val="baseline"/>
      </w:pPr>
      <w:r w:rsidRPr="001D5AF5">
        <w:t>Sharing what I</w:t>
      </w:r>
      <w:r w:rsidR="003B72F0">
        <w:t xml:space="preserve"> know about my own motivations</w:t>
      </w:r>
      <w:r w:rsidRPr="001D5AF5">
        <w:tab/>
      </w:r>
      <w:r w:rsidRPr="001D5AF5">
        <w:tab/>
        <w:t>_____ yes_____ no</w:t>
      </w:r>
    </w:p>
    <w:p w:rsidR="0016502D" w:rsidRPr="001D5AF5" w:rsidRDefault="0016502D" w:rsidP="000C020B">
      <w:pPr>
        <w:numPr>
          <w:ilvl w:val="0"/>
          <w:numId w:val="1"/>
        </w:numPr>
        <w:tabs>
          <w:tab w:val="left" w:pos="360"/>
        </w:tabs>
        <w:overflowPunct w:val="0"/>
        <w:autoSpaceDE w:val="0"/>
        <w:autoSpaceDN w:val="0"/>
        <w:adjustRightInd w:val="0"/>
        <w:ind w:left="720" w:hanging="360"/>
        <w:textAlignment w:val="baseline"/>
      </w:pPr>
      <w:r w:rsidRPr="001D5AF5">
        <w:t xml:space="preserve">Co-designing </w:t>
      </w:r>
      <w:r w:rsidR="000C020B" w:rsidRPr="001D5AF5">
        <w:t>structures that will support me</w:t>
      </w:r>
      <w:r w:rsidR="003B72F0">
        <w:tab/>
      </w:r>
      <w:r w:rsidR="00236383" w:rsidRPr="001D5AF5">
        <w:tab/>
      </w:r>
      <w:r w:rsidRPr="001D5AF5">
        <w:tab/>
        <w:t>_____ yes_____ no</w:t>
      </w:r>
    </w:p>
    <w:p w:rsidR="0016502D" w:rsidRPr="001D5AF5" w:rsidRDefault="0016502D" w:rsidP="000C020B">
      <w:pPr>
        <w:numPr>
          <w:ilvl w:val="0"/>
          <w:numId w:val="1"/>
        </w:numPr>
        <w:tabs>
          <w:tab w:val="left" w:pos="360"/>
        </w:tabs>
        <w:overflowPunct w:val="0"/>
        <w:autoSpaceDE w:val="0"/>
        <w:autoSpaceDN w:val="0"/>
        <w:adjustRightInd w:val="0"/>
        <w:ind w:left="720" w:hanging="360"/>
        <w:textAlignment w:val="baseline"/>
      </w:pPr>
      <w:r w:rsidRPr="001D5AF5">
        <w:t>Asking for changes if the c</w:t>
      </w:r>
      <w:r w:rsidR="000C020B" w:rsidRPr="001D5AF5">
        <w:t>oaching strategy is not working</w:t>
      </w:r>
      <w:r w:rsidR="003B72F0">
        <w:tab/>
      </w:r>
      <w:r w:rsidRPr="001D5AF5">
        <w:t>_____ yes_____ no</w:t>
      </w:r>
    </w:p>
    <w:p w:rsidR="0016502D" w:rsidRPr="001D5AF5" w:rsidRDefault="0016502D" w:rsidP="0016502D">
      <w:pPr>
        <w:spacing w:line="216" w:lineRule="auto"/>
      </w:pPr>
    </w:p>
    <w:p w:rsidR="0016502D" w:rsidRPr="001D5AF5" w:rsidRDefault="0016502D" w:rsidP="0016502D">
      <w:pPr>
        <w:spacing w:line="216" w:lineRule="auto"/>
        <w:rPr>
          <w:b/>
        </w:rPr>
      </w:pPr>
      <w:r w:rsidRPr="001D5AF5">
        <w:rPr>
          <w:b/>
        </w:rPr>
        <w:t>I give the coach permission to:</w:t>
      </w:r>
    </w:p>
    <w:p w:rsidR="0016502D" w:rsidRPr="001D5AF5" w:rsidRDefault="0016502D" w:rsidP="000C020B">
      <w:pPr>
        <w:numPr>
          <w:ilvl w:val="0"/>
          <w:numId w:val="1"/>
        </w:numPr>
        <w:tabs>
          <w:tab w:val="left" w:pos="360"/>
        </w:tabs>
        <w:overflowPunct w:val="0"/>
        <w:autoSpaceDE w:val="0"/>
        <w:autoSpaceDN w:val="0"/>
        <w:adjustRightInd w:val="0"/>
        <w:ind w:left="720" w:hanging="360"/>
        <w:textAlignment w:val="baseline"/>
      </w:pPr>
      <w:r w:rsidRPr="001D5AF5">
        <w:t>Challe</w:t>
      </w:r>
      <w:r w:rsidR="003B72F0">
        <w:t>nge me with powerful questions</w:t>
      </w:r>
      <w:r w:rsidRPr="001D5AF5">
        <w:tab/>
      </w:r>
      <w:r w:rsidRPr="001D5AF5">
        <w:tab/>
      </w:r>
      <w:r w:rsidRPr="001D5AF5">
        <w:tab/>
        <w:t>_____ yes_____ no</w:t>
      </w:r>
    </w:p>
    <w:p w:rsidR="0016502D" w:rsidRPr="001D5AF5" w:rsidRDefault="0016502D" w:rsidP="000C020B">
      <w:pPr>
        <w:numPr>
          <w:ilvl w:val="0"/>
          <w:numId w:val="1"/>
        </w:numPr>
        <w:tabs>
          <w:tab w:val="left" w:pos="360"/>
        </w:tabs>
        <w:overflowPunct w:val="0"/>
        <w:autoSpaceDE w:val="0"/>
        <w:autoSpaceDN w:val="0"/>
        <w:adjustRightInd w:val="0"/>
        <w:ind w:left="720" w:hanging="360"/>
        <w:textAlignment w:val="baseline"/>
      </w:pPr>
      <w:r w:rsidRPr="001D5AF5">
        <w:t>Make requests o</w:t>
      </w:r>
      <w:r w:rsidR="003B72F0">
        <w:t>f me to take action on a goal</w:t>
      </w:r>
      <w:r w:rsidR="003B72F0">
        <w:tab/>
      </w:r>
      <w:r w:rsidR="003B72F0">
        <w:tab/>
      </w:r>
      <w:r w:rsidRPr="001D5AF5">
        <w:tab/>
        <w:t>_____ yes_____ no</w:t>
      </w:r>
    </w:p>
    <w:p w:rsidR="0016502D" w:rsidRPr="001D5AF5" w:rsidRDefault="0016502D" w:rsidP="000C020B">
      <w:pPr>
        <w:numPr>
          <w:ilvl w:val="0"/>
          <w:numId w:val="1"/>
        </w:numPr>
        <w:tabs>
          <w:tab w:val="left" w:pos="360"/>
        </w:tabs>
        <w:overflowPunct w:val="0"/>
        <w:autoSpaceDE w:val="0"/>
        <w:autoSpaceDN w:val="0"/>
        <w:adjustRightInd w:val="0"/>
        <w:ind w:left="720" w:hanging="360"/>
        <w:textAlignment w:val="baseline"/>
      </w:pPr>
      <w:r w:rsidRPr="001D5AF5">
        <w:t xml:space="preserve">Hold me accountable </w:t>
      </w:r>
      <w:r w:rsidR="003B72F0">
        <w:t>for taking actions I commit to</w:t>
      </w:r>
      <w:r w:rsidR="003B72F0">
        <w:tab/>
      </w:r>
      <w:r w:rsidRPr="001D5AF5">
        <w:tab/>
        <w:t>_____ yes_____ no</w:t>
      </w:r>
    </w:p>
    <w:p w:rsidR="0016502D" w:rsidRPr="001D5AF5" w:rsidRDefault="0016502D" w:rsidP="000C020B">
      <w:pPr>
        <w:numPr>
          <w:ilvl w:val="0"/>
          <w:numId w:val="1"/>
        </w:numPr>
        <w:tabs>
          <w:tab w:val="left" w:pos="360"/>
        </w:tabs>
        <w:overflowPunct w:val="0"/>
        <w:autoSpaceDE w:val="0"/>
        <w:autoSpaceDN w:val="0"/>
        <w:adjustRightInd w:val="0"/>
        <w:ind w:left="720" w:hanging="360"/>
        <w:textAlignment w:val="baseline"/>
      </w:pPr>
      <w:r w:rsidRPr="001D5AF5">
        <w:t>Provide</w:t>
      </w:r>
      <w:r w:rsidR="00213A3E" w:rsidRPr="001D5AF5">
        <w:t xml:space="preserve"> content </w:t>
      </w:r>
      <w:r w:rsidR="003B72F0">
        <w:t>for me to think about</w:t>
      </w:r>
      <w:r w:rsidR="003B72F0">
        <w:tab/>
      </w:r>
      <w:r w:rsidR="003B72F0">
        <w:tab/>
      </w:r>
      <w:r w:rsidR="003B72F0">
        <w:tab/>
      </w:r>
      <w:r w:rsidRPr="001D5AF5">
        <w:tab/>
        <w:t>_____ yes_____ no</w:t>
      </w:r>
    </w:p>
    <w:p w:rsidR="0016502D" w:rsidRPr="001D5AF5" w:rsidRDefault="0016502D" w:rsidP="000C020B">
      <w:pPr>
        <w:numPr>
          <w:ilvl w:val="0"/>
          <w:numId w:val="1"/>
        </w:numPr>
        <w:tabs>
          <w:tab w:val="left" w:pos="360"/>
        </w:tabs>
        <w:overflowPunct w:val="0"/>
        <w:autoSpaceDE w:val="0"/>
        <w:autoSpaceDN w:val="0"/>
        <w:adjustRightInd w:val="0"/>
        <w:ind w:left="720" w:hanging="360"/>
        <w:textAlignment w:val="baseline"/>
      </w:pPr>
      <w:r w:rsidRPr="001D5AF5">
        <w:t>Speak to me in a stra</w:t>
      </w:r>
      <w:r w:rsidR="003B72F0">
        <w:t>ightforward and honest manner</w:t>
      </w:r>
      <w:r w:rsidR="003B72F0">
        <w:tab/>
      </w:r>
      <w:r w:rsidR="003B72F0">
        <w:tab/>
      </w:r>
      <w:r w:rsidR="000C020B" w:rsidRPr="001D5AF5">
        <w:t>_____ yes_____ no</w:t>
      </w:r>
    </w:p>
    <w:p w:rsidR="0016502D" w:rsidRPr="001D5AF5" w:rsidRDefault="0016502D" w:rsidP="0016502D">
      <w:pPr>
        <w:ind w:left="360"/>
      </w:pPr>
    </w:p>
    <w:p w:rsidR="0016502D" w:rsidRPr="001D5AF5" w:rsidRDefault="0016502D" w:rsidP="003C0075">
      <w:pPr>
        <w:tabs>
          <w:tab w:val="right" w:pos="8640"/>
        </w:tabs>
        <w:spacing w:line="216" w:lineRule="auto"/>
        <w:rPr>
          <w:b/>
        </w:rPr>
      </w:pPr>
      <w:r w:rsidRPr="001D5AF5">
        <w:rPr>
          <w:b/>
        </w:rPr>
        <w:t>I agree to the following scheduling items:</w:t>
      </w:r>
      <w:r w:rsidR="003C0075" w:rsidRPr="001D5AF5">
        <w:rPr>
          <w:b/>
        </w:rPr>
        <w:tab/>
      </w:r>
    </w:p>
    <w:p w:rsidR="0016502D" w:rsidRPr="001D5AF5" w:rsidRDefault="0016502D" w:rsidP="0016502D">
      <w:pPr>
        <w:spacing w:line="216" w:lineRule="auto"/>
        <w:rPr>
          <w:b/>
        </w:rPr>
      </w:pPr>
    </w:p>
    <w:p w:rsidR="0016502D" w:rsidRPr="001D5AF5" w:rsidRDefault="0016502D" w:rsidP="0016502D">
      <w:pPr>
        <w:numPr>
          <w:ilvl w:val="0"/>
          <w:numId w:val="1"/>
        </w:numPr>
        <w:tabs>
          <w:tab w:val="left" w:pos="360"/>
        </w:tabs>
        <w:overflowPunct w:val="0"/>
        <w:autoSpaceDE w:val="0"/>
        <w:autoSpaceDN w:val="0"/>
        <w:adjustRightInd w:val="0"/>
        <w:ind w:left="360" w:hanging="360"/>
        <w:textAlignment w:val="baseline"/>
      </w:pPr>
      <w:r w:rsidRPr="001D5AF5">
        <w:t>If I am late for an appointment, my sess</w:t>
      </w:r>
      <w:r w:rsidR="003B72F0">
        <w:t xml:space="preserve">ion will be shortened         </w:t>
      </w:r>
      <w:r w:rsidRPr="001D5AF5">
        <w:t>_____ yes_____ no</w:t>
      </w:r>
    </w:p>
    <w:p w:rsidR="0016502D" w:rsidRPr="001D5AF5" w:rsidRDefault="0016502D" w:rsidP="0016502D">
      <w:pPr>
        <w:numPr>
          <w:ilvl w:val="0"/>
          <w:numId w:val="1"/>
        </w:numPr>
        <w:tabs>
          <w:tab w:val="left" w:pos="360"/>
        </w:tabs>
        <w:overflowPunct w:val="0"/>
        <w:autoSpaceDE w:val="0"/>
        <w:autoSpaceDN w:val="0"/>
        <w:adjustRightInd w:val="0"/>
        <w:ind w:left="360" w:hanging="360"/>
        <w:textAlignment w:val="baseline"/>
      </w:pPr>
      <w:r w:rsidRPr="001D5AF5">
        <w:t>I will reschedule any appointm</w:t>
      </w:r>
      <w:r w:rsidR="003B72F0">
        <w:t xml:space="preserve">ent 24 hrs. in advance       </w:t>
      </w:r>
      <w:r w:rsidR="003B72F0">
        <w:tab/>
        <w:t xml:space="preserve">    </w:t>
      </w:r>
      <w:r w:rsidRPr="001D5AF5">
        <w:t>_____ yes_____ no</w:t>
      </w:r>
    </w:p>
    <w:p w:rsidR="0016502D" w:rsidRPr="001D5AF5" w:rsidRDefault="0016502D" w:rsidP="0016502D">
      <w:pPr>
        <w:numPr>
          <w:ilvl w:val="0"/>
          <w:numId w:val="1"/>
        </w:numPr>
        <w:tabs>
          <w:tab w:val="left" w:pos="360"/>
        </w:tabs>
        <w:overflowPunct w:val="0"/>
        <w:autoSpaceDE w:val="0"/>
        <w:autoSpaceDN w:val="0"/>
        <w:adjustRightInd w:val="0"/>
        <w:ind w:left="360" w:hanging="360"/>
        <w:textAlignment w:val="baseline"/>
      </w:pPr>
      <w:r w:rsidRPr="001D5AF5">
        <w:t>I forfeit the session fee if I do not reschedule 24 hrs</w:t>
      </w:r>
      <w:r w:rsidR="000C020B" w:rsidRPr="001D5AF5">
        <w:t>.</w:t>
      </w:r>
      <w:r w:rsidR="003B72F0">
        <w:t xml:space="preserve"> in advance   </w:t>
      </w:r>
      <w:r w:rsidRPr="001D5AF5">
        <w:t xml:space="preserve"> _____ yes_____ no</w:t>
      </w:r>
    </w:p>
    <w:p w:rsidR="0016502D" w:rsidRPr="001D5AF5" w:rsidRDefault="0016502D" w:rsidP="00236383">
      <w:pPr>
        <w:numPr>
          <w:ilvl w:val="0"/>
          <w:numId w:val="1"/>
        </w:numPr>
        <w:tabs>
          <w:tab w:val="left" w:pos="360"/>
        </w:tabs>
        <w:overflowPunct w:val="0"/>
        <w:autoSpaceDE w:val="0"/>
        <w:autoSpaceDN w:val="0"/>
        <w:adjustRightInd w:val="0"/>
        <w:ind w:left="360" w:hanging="360"/>
        <w:textAlignment w:val="baseline"/>
      </w:pPr>
      <w:r w:rsidRPr="001D5AF5">
        <w:t xml:space="preserve">I will give one month’s notice </w:t>
      </w:r>
      <w:r w:rsidR="003B72F0">
        <w:t xml:space="preserve">prior to </w:t>
      </w:r>
      <w:r w:rsidRPr="001D5AF5">
        <w:t>the final call for comp</w:t>
      </w:r>
      <w:r w:rsidR="00B015EC">
        <w:t xml:space="preserve">letion </w:t>
      </w:r>
      <w:r w:rsidR="003B72F0">
        <w:t>____</w:t>
      </w:r>
      <w:r w:rsidRPr="001D5AF5">
        <w:t>yes_____</w:t>
      </w:r>
      <w:r w:rsidR="00236383" w:rsidRPr="001D5AF5">
        <w:t xml:space="preserve"> no</w:t>
      </w:r>
    </w:p>
    <w:p w:rsidR="0016502D" w:rsidRPr="001D5AF5" w:rsidRDefault="0016502D" w:rsidP="0016502D"/>
    <w:p w:rsidR="0016502D" w:rsidRPr="001D5AF5" w:rsidRDefault="0016502D" w:rsidP="0016502D">
      <w:pPr>
        <w:spacing w:line="216" w:lineRule="auto"/>
      </w:pPr>
      <w:r w:rsidRPr="001D5AF5">
        <w:t>The services to be provided by the coach to the client are coaching or tele-coaching, as designed jointly with the client. Coaching, which is not advice, therapy, or counseling, may address specific personal projects, business successes, or general conditions in the client's life or profession. Other coaching services include value clarification, brainstormin</w:t>
      </w:r>
      <w:r w:rsidR="00756CFC" w:rsidRPr="001D5AF5">
        <w:t xml:space="preserve">g, identifying plans of action, </w:t>
      </w:r>
      <w:r w:rsidRPr="001D5AF5">
        <w:t xml:space="preserve">examining modes of operating in life, asking clarifying questions, and making empowering requests. </w:t>
      </w:r>
      <w:r w:rsidR="000C020B" w:rsidRPr="001D5AF5">
        <w:t>Outcome-based coaching services will implement the AD-FIT</w:t>
      </w:r>
      <w:r w:rsidR="000C020B" w:rsidRPr="001D5AF5">
        <w:rPr>
          <w:vertAlign w:val="superscript"/>
        </w:rPr>
        <w:t>TM</w:t>
      </w:r>
      <w:r w:rsidR="000C020B" w:rsidRPr="001D5AF5">
        <w:t xml:space="preserve"> protocol.   </w:t>
      </w:r>
    </w:p>
    <w:p w:rsidR="0016502D" w:rsidRPr="001D5AF5" w:rsidRDefault="0016502D" w:rsidP="0016502D">
      <w:pPr>
        <w:spacing w:line="216" w:lineRule="auto"/>
      </w:pPr>
    </w:p>
    <w:p w:rsidR="0016502D" w:rsidRPr="001D5AF5" w:rsidRDefault="0016502D" w:rsidP="0016502D">
      <w:pPr>
        <w:spacing w:line="216" w:lineRule="auto"/>
        <w:rPr>
          <w:b/>
        </w:rPr>
      </w:pPr>
      <w:r w:rsidRPr="001D5AF5">
        <w:rPr>
          <w:b/>
        </w:rPr>
        <w:t>DISCLAIMER:</w:t>
      </w:r>
      <w:r w:rsidRPr="001D5AF5">
        <w:t xml:space="preserve"> </w:t>
      </w:r>
      <w:r w:rsidRPr="001D5AF5">
        <w:rPr>
          <w:b/>
        </w:rPr>
        <w:t xml:space="preserve">The client is the </w:t>
      </w:r>
      <w:r w:rsidR="00BC568C" w:rsidRPr="001D5AF5">
        <w:rPr>
          <w:b/>
        </w:rPr>
        <w:t xml:space="preserve">sole </w:t>
      </w:r>
      <w:r w:rsidRPr="001D5AF5">
        <w:rPr>
          <w:b/>
        </w:rPr>
        <w:t>decision-maker in the coaching process. Any and all actions or consequences resulting from the coaching sessions are the responsibility of the client. The client releases the coach of all liability pertaining to the services rendered in the coaching relationship.</w:t>
      </w:r>
    </w:p>
    <w:p w:rsidR="0016502D" w:rsidRPr="001D5AF5" w:rsidRDefault="0016502D" w:rsidP="0016502D">
      <w:pPr>
        <w:spacing w:line="216" w:lineRule="auto"/>
      </w:pPr>
    </w:p>
    <w:p w:rsidR="0016502D" w:rsidRPr="001D5AF5" w:rsidRDefault="0016502D" w:rsidP="0016502D">
      <w:r w:rsidRPr="001D5AF5">
        <w:t>______________________________________________________________________</w:t>
      </w:r>
    </w:p>
    <w:p w:rsidR="0016502D" w:rsidRPr="001D5AF5" w:rsidRDefault="0016502D" w:rsidP="0016502D">
      <w:r w:rsidRPr="001D5AF5">
        <w:t>Signature of Client</w:t>
      </w:r>
      <w:r w:rsidRPr="001D5AF5">
        <w:tab/>
      </w:r>
      <w:r w:rsidRPr="001D5AF5">
        <w:tab/>
      </w:r>
      <w:r w:rsidRPr="001D5AF5">
        <w:tab/>
      </w:r>
      <w:r w:rsidRPr="001D5AF5">
        <w:tab/>
      </w:r>
      <w:r w:rsidRPr="001D5AF5">
        <w:tab/>
      </w:r>
      <w:r w:rsidRPr="001D5AF5">
        <w:tab/>
        <w:t>Date</w:t>
      </w:r>
    </w:p>
    <w:p w:rsidR="0016502D" w:rsidRPr="001D5AF5" w:rsidRDefault="0016502D" w:rsidP="0016502D">
      <w:r w:rsidRPr="001D5AF5">
        <w:t>______________________________________________________________________</w:t>
      </w:r>
    </w:p>
    <w:p w:rsidR="0016502D" w:rsidRPr="001D5AF5" w:rsidRDefault="0016502D" w:rsidP="0016502D">
      <w:r w:rsidRPr="001D5AF5">
        <w:t>Signature of Coach</w:t>
      </w:r>
      <w:r w:rsidRPr="001D5AF5">
        <w:tab/>
      </w:r>
      <w:r w:rsidRPr="001D5AF5">
        <w:tab/>
      </w:r>
      <w:r w:rsidR="003B72F0">
        <w:tab/>
      </w:r>
      <w:r w:rsidRPr="001D5AF5">
        <w:tab/>
      </w:r>
      <w:r w:rsidRPr="001D5AF5">
        <w:tab/>
      </w:r>
      <w:r w:rsidRPr="001D5AF5">
        <w:tab/>
        <w:t>Date</w:t>
      </w:r>
    </w:p>
    <w:p w:rsidR="008E5562" w:rsidRPr="001D5AF5" w:rsidRDefault="008E5562" w:rsidP="003B72F0">
      <w:pPr>
        <w:pStyle w:val="Heading1"/>
      </w:pPr>
    </w:p>
    <w:p w:rsidR="006F6541" w:rsidRPr="001D5AF5" w:rsidRDefault="006F6541"/>
    <w:p w:rsidR="006F6541" w:rsidRPr="001D5AF5" w:rsidRDefault="003B72F0" w:rsidP="006F6541">
      <w:pPr>
        <w:jc w:val="center"/>
        <w:rPr>
          <w:b/>
        </w:rPr>
      </w:pPr>
      <w:r>
        <w:rPr>
          <w:b/>
        </w:rPr>
        <w:t xml:space="preserve">Team </w:t>
      </w:r>
      <w:r w:rsidR="006F6541" w:rsidRPr="001D5AF5">
        <w:rPr>
          <w:b/>
        </w:rPr>
        <w:t>Coaching Session</w:t>
      </w:r>
      <w:r w:rsidR="00E4739D" w:rsidRPr="001D5AF5">
        <w:rPr>
          <w:b/>
        </w:rPr>
        <w:t xml:space="preserve"> Form</w:t>
      </w:r>
    </w:p>
    <w:p w:rsidR="006F6541" w:rsidRPr="001D5AF5" w:rsidRDefault="006F6541" w:rsidP="006F6541">
      <w:pPr>
        <w:jc w:val="center"/>
        <w:rPr>
          <w:b/>
        </w:rPr>
      </w:pPr>
    </w:p>
    <w:p w:rsidR="006F6541" w:rsidRPr="001D5AF5" w:rsidRDefault="006F6541" w:rsidP="006F6541">
      <w:r w:rsidRPr="001D5AF5">
        <w:t xml:space="preserve">Please answer these questions prior </w:t>
      </w:r>
      <w:r w:rsidR="00CB67C1" w:rsidRPr="001D5AF5">
        <w:t>to each of our sessions</w:t>
      </w:r>
      <w:r w:rsidRPr="001D5AF5">
        <w:t xml:space="preserve">.  </w:t>
      </w:r>
      <w:r w:rsidR="00CB67C1" w:rsidRPr="001D5AF5">
        <w:t>If you reply</w:t>
      </w:r>
      <w:r w:rsidRPr="001D5AF5">
        <w:t xml:space="preserve"> at least </w:t>
      </w:r>
      <w:r w:rsidR="00611AB0" w:rsidRPr="001D5AF5">
        <w:t>24 hours before our</w:t>
      </w:r>
      <w:r w:rsidRPr="001D5AF5">
        <w:t xml:space="preserve"> session</w:t>
      </w:r>
      <w:r w:rsidR="00F720FB" w:rsidRPr="001D5AF5">
        <w:t>, then I will</w:t>
      </w:r>
      <w:r w:rsidRPr="001D5AF5">
        <w:t xml:space="preserve"> have time to review them. (Fax to </w:t>
      </w:r>
      <w:r w:rsidR="00611AB0" w:rsidRPr="001D5AF5">
        <w:t>615.236.9846</w:t>
      </w:r>
      <w:r w:rsidRPr="001D5AF5">
        <w:t xml:space="preserve">, or email to </w:t>
      </w:r>
      <w:hyperlink r:id="rId18" w:history="1">
        <w:r w:rsidRPr="001D5AF5">
          <w:rPr>
            <w:rStyle w:val="Hyperlink"/>
          </w:rPr>
          <w:t>Doug@Action-Learning.com</w:t>
        </w:r>
      </w:hyperlink>
      <w:r w:rsidRPr="001D5AF5">
        <w:t xml:space="preserve"> )</w:t>
      </w:r>
    </w:p>
    <w:p w:rsidR="006F6541" w:rsidRPr="001D5AF5" w:rsidRDefault="006F6541" w:rsidP="006F6541"/>
    <w:p w:rsidR="006F6541" w:rsidRPr="001D5AF5" w:rsidRDefault="006F6541" w:rsidP="006F6541">
      <w:r w:rsidRPr="001D5AF5">
        <w:t>Date: ____________ Session #_______</w:t>
      </w:r>
    </w:p>
    <w:p w:rsidR="006F6541" w:rsidRPr="001D5AF5" w:rsidRDefault="006F6541" w:rsidP="006F6541"/>
    <w:p w:rsidR="006F6541" w:rsidRPr="001D5AF5" w:rsidRDefault="006F6541" w:rsidP="006F6541"/>
    <w:p w:rsidR="006F6541" w:rsidRPr="001D5AF5" w:rsidRDefault="006F6541" w:rsidP="003B72F0">
      <w:pPr>
        <w:pStyle w:val="ListParagraph"/>
        <w:numPr>
          <w:ilvl w:val="0"/>
          <w:numId w:val="22"/>
        </w:numPr>
      </w:pPr>
      <w:r w:rsidRPr="001D5AF5">
        <w:t xml:space="preserve">What do I want </w:t>
      </w:r>
      <w:r w:rsidR="003B72F0">
        <w:t xml:space="preserve">to focus on in </w:t>
      </w:r>
      <w:r w:rsidRPr="001D5AF5">
        <w:t xml:space="preserve">this </w:t>
      </w:r>
      <w:r w:rsidR="00F720FB" w:rsidRPr="001D5AF5">
        <w:t>session</w:t>
      </w:r>
      <w:r w:rsidRPr="001D5AF5">
        <w:t xml:space="preserve"> today?</w:t>
      </w:r>
    </w:p>
    <w:p w:rsidR="006F6541" w:rsidRPr="001D5AF5" w:rsidRDefault="006F6541" w:rsidP="006F6541"/>
    <w:p w:rsidR="006F6541" w:rsidRPr="001D5AF5" w:rsidRDefault="006F6541" w:rsidP="006F6541"/>
    <w:p w:rsidR="006F6541" w:rsidRPr="001D5AF5" w:rsidRDefault="006F6541" w:rsidP="006F6541"/>
    <w:p w:rsidR="006F6541" w:rsidRPr="001D5AF5" w:rsidRDefault="006F6541" w:rsidP="006F6541"/>
    <w:p w:rsidR="006F6541" w:rsidRPr="001D5AF5" w:rsidRDefault="006F6541" w:rsidP="003B72F0">
      <w:pPr>
        <w:pStyle w:val="ListParagraph"/>
        <w:numPr>
          <w:ilvl w:val="0"/>
          <w:numId w:val="22"/>
        </w:numPr>
      </w:pPr>
      <w:r w:rsidRPr="001D5AF5">
        <w:t>What were my challenges this week?</w:t>
      </w:r>
    </w:p>
    <w:p w:rsidR="006F6541" w:rsidRPr="001D5AF5" w:rsidRDefault="006F6541" w:rsidP="006F6541"/>
    <w:p w:rsidR="006F6541" w:rsidRPr="001D5AF5" w:rsidRDefault="006F6541" w:rsidP="006F6541"/>
    <w:p w:rsidR="006F6541" w:rsidRPr="001D5AF5" w:rsidRDefault="006F6541" w:rsidP="006F6541"/>
    <w:p w:rsidR="006F6541" w:rsidRPr="001D5AF5" w:rsidRDefault="006F6541" w:rsidP="003B72F0">
      <w:pPr>
        <w:pStyle w:val="ListParagraph"/>
        <w:numPr>
          <w:ilvl w:val="0"/>
          <w:numId w:val="22"/>
        </w:numPr>
      </w:pPr>
      <w:r w:rsidRPr="001D5AF5">
        <w:t xml:space="preserve">What did I learn this week? </w:t>
      </w:r>
    </w:p>
    <w:p w:rsidR="006F6541" w:rsidRPr="001D5AF5" w:rsidRDefault="006F6541" w:rsidP="006F6541"/>
    <w:p w:rsidR="006F6541" w:rsidRPr="001D5AF5" w:rsidRDefault="006F6541" w:rsidP="006F6541"/>
    <w:p w:rsidR="006F6541" w:rsidRPr="001D5AF5" w:rsidRDefault="006F6541" w:rsidP="006F6541"/>
    <w:p w:rsidR="006F6541" w:rsidRPr="001D5AF5" w:rsidRDefault="006F6541" w:rsidP="006F6541"/>
    <w:p w:rsidR="006F6541" w:rsidRPr="001D5AF5" w:rsidRDefault="006F6541" w:rsidP="003B72F0">
      <w:pPr>
        <w:pStyle w:val="ListParagraph"/>
        <w:numPr>
          <w:ilvl w:val="0"/>
          <w:numId w:val="22"/>
        </w:numPr>
      </w:pPr>
      <w:r w:rsidRPr="001D5AF5">
        <w:t>What did I fail at this week?</w:t>
      </w:r>
    </w:p>
    <w:p w:rsidR="006F6541" w:rsidRPr="001D5AF5" w:rsidRDefault="006F6541" w:rsidP="006F6541"/>
    <w:p w:rsidR="006F6541" w:rsidRPr="001D5AF5" w:rsidRDefault="006F6541" w:rsidP="006F6541"/>
    <w:p w:rsidR="006F6541" w:rsidRPr="001D5AF5" w:rsidRDefault="006F6541" w:rsidP="006F6541"/>
    <w:p w:rsidR="006F6541" w:rsidRPr="001D5AF5" w:rsidRDefault="006F6541" w:rsidP="006F6541"/>
    <w:p w:rsidR="006F6541" w:rsidRPr="001D5AF5" w:rsidRDefault="003B72F0" w:rsidP="003B72F0">
      <w:pPr>
        <w:pStyle w:val="ListParagraph"/>
        <w:numPr>
          <w:ilvl w:val="0"/>
          <w:numId w:val="22"/>
        </w:numPr>
      </w:pPr>
      <w:r>
        <w:t>What came up for me after our</w:t>
      </w:r>
      <w:r w:rsidR="006F6541" w:rsidRPr="001D5AF5">
        <w:t xml:space="preserve"> last session?</w:t>
      </w:r>
    </w:p>
    <w:p w:rsidR="006F6541" w:rsidRPr="001D5AF5" w:rsidRDefault="006F6541" w:rsidP="006F6541"/>
    <w:p w:rsidR="006F6541" w:rsidRPr="001D5AF5" w:rsidRDefault="006F6541" w:rsidP="006F6541"/>
    <w:p w:rsidR="006F6541" w:rsidRPr="001D5AF5" w:rsidRDefault="006F6541" w:rsidP="006F6541"/>
    <w:p w:rsidR="006F6541" w:rsidRPr="001D5AF5" w:rsidRDefault="006F6541" w:rsidP="006F6541"/>
    <w:p w:rsidR="006F6541" w:rsidRPr="001D5AF5" w:rsidRDefault="006F6541" w:rsidP="003B72F0">
      <w:pPr>
        <w:pStyle w:val="ListParagraph"/>
        <w:numPr>
          <w:ilvl w:val="0"/>
          <w:numId w:val="22"/>
        </w:numPr>
      </w:pPr>
      <w:r w:rsidRPr="001D5AF5">
        <w:t xml:space="preserve">What was my Homework/ Accountability/ </w:t>
      </w:r>
      <w:r w:rsidR="00F720FB" w:rsidRPr="001D5AF5">
        <w:t xml:space="preserve">Takeaway/ </w:t>
      </w:r>
      <w:r w:rsidRPr="001D5AF5">
        <w:t>Action Step(s)?</w:t>
      </w:r>
    </w:p>
    <w:p w:rsidR="003B72F0" w:rsidRDefault="003B72F0"/>
    <w:p w:rsidR="003B72F0" w:rsidRDefault="003B72F0"/>
    <w:p w:rsidR="003B72F0" w:rsidRDefault="003B72F0"/>
    <w:p w:rsidR="003B72F0" w:rsidRDefault="003B72F0"/>
    <w:p w:rsidR="003B72F0" w:rsidRDefault="003B72F0"/>
    <w:p w:rsidR="003B72F0" w:rsidRDefault="003B72F0"/>
    <w:p w:rsidR="003B72F0" w:rsidRDefault="003B72F0"/>
    <w:p w:rsidR="003B72F0" w:rsidRDefault="003B72F0">
      <w:pPr>
        <w:rPr>
          <w:b/>
        </w:rPr>
      </w:pPr>
    </w:p>
    <w:p w:rsidR="0077738A" w:rsidRDefault="0077738A">
      <w:pPr>
        <w:rPr>
          <w:b/>
        </w:rPr>
      </w:pPr>
      <w:r>
        <w:rPr>
          <w:b/>
        </w:rPr>
        <w:br w:type="page"/>
      </w:r>
    </w:p>
    <w:p w:rsidR="006F6541" w:rsidRPr="001D5AF5" w:rsidRDefault="006F6541" w:rsidP="003B72F0">
      <w:pPr>
        <w:pStyle w:val="Heading1"/>
        <w:ind w:left="720" w:firstLine="720"/>
        <w:rPr>
          <w:b/>
          <w:sz w:val="24"/>
        </w:rPr>
      </w:pPr>
      <w:r w:rsidRPr="001D5AF5">
        <w:rPr>
          <w:b/>
          <w:sz w:val="24"/>
        </w:rPr>
        <w:lastRenderedPageBreak/>
        <w:t xml:space="preserve">The </w:t>
      </w:r>
      <w:r w:rsidR="0077738A">
        <w:rPr>
          <w:b/>
          <w:sz w:val="24"/>
        </w:rPr>
        <w:t>Top 10 Ways to Make Best Use of Your</w:t>
      </w:r>
      <w:r w:rsidRPr="001D5AF5">
        <w:rPr>
          <w:b/>
          <w:sz w:val="24"/>
        </w:rPr>
        <w:t xml:space="preserve"> Coach</w:t>
      </w:r>
    </w:p>
    <w:p w:rsidR="006F6541" w:rsidRPr="001D5AF5" w:rsidRDefault="006F6541" w:rsidP="006F6541"/>
    <w:p w:rsidR="006F6541" w:rsidRPr="001D5AF5" w:rsidRDefault="006F6541" w:rsidP="006F6541"/>
    <w:p w:rsidR="006F6541" w:rsidRPr="001D5AF5" w:rsidRDefault="006F6541" w:rsidP="006F6541">
      <w:pPr>
        <w:numPr>
          <w:ilvl w:val="0"/>
          <w:numId w:val="4"/>
        </w:numPr>
        <w:autoSpaceDE w:val="0"/>
        <w:autoSpaceDN w:val="0"/>
        <w:adjustRightInd w:val="0"/>
        <w:rPr>
          <w:bCs/>
        </w:rPr>
      </w:pPr>
      <w:r w:rsidRPr="001D5AF5">
        <w:rPr>
          <w:bCs/>
        </w:rPr>
        <w:t xml:space="preserve">Organize </w:t>
      </w:r>
      <w:r w:rsidR="008E5562" w:rsidRPr="001D5AF5">
        <w:rPr>
          <w:bCs/>
        </w:rPr>
        <w:t>your</w:t>
      </w:r>
      <w:r w:rsidR="00B015EC">
        <w:rPr>
          <w:bCs/>
        </w:rPr>
        <w:t xml:space="preserve"> thoughts before each session</w:t>
      </w:r>
      <w:r w:rsidRPr="001D5AF5">
        <w:rPr>
          <w:bCs/>
        </w:rPr>
        <w:t xml:space="preserve">. </w:t>
      </w:r>
    </w:p>
    <w:p w:rsidR="006F6541" w:rsidRPr="001D5AF5" w:rsidRDefault="006F6541" w:rsidP="006F6541">
      <w:pPr>
        <w:ind w:firstLine="60"/>
        <w:rPr>
          <w:bCs/>
        </w:rPr>
      </w:pPr>
    </w:p>
    <w:p w:rsidR="006F6541" w:rsidRPr="001D5AF5" w:rsidRDefault="006F6541" w:rsidP="006F6541">
      <w:pPr>
        <w:ind w:firstLine="60"/>
        <w:rPr>
          <w:bCs/>
        </w:rPr>
      </w:pPr>
    </w:p>
    <w:p w:rsidR="006F6541" w:rsidRPr="001D5AF5" w:rsidRDefault="006F6541" w:rsidP="006F6541">
      <w:pPr>
        <w:numPr>
          <w:ilvl w:val="0"/>
          <w:numId w:val="4"/>
        </w:numPr>
        <w:autoSpaceDE w:val="0"/>
        <w:autoSpaceDN w:val="0"/>
        <w:adjustRightInd w:val="0"/>
        <w:rPr>
          <w:bCs/>
        </w:rPr>
      </w:pPr>
      <w:r w:rsidRPr="001D5AF5">
        <w:rPr>
          <w:bCs/>
        </w:rPr>
        <w:t xml:space="preserve">Be prepared to DO the actions that </w:t>
      </w:r>
      <w:r w:rsidR="008E5562" w:rsidRPr="001D5AF5">
        <w:rPr>
          <w:bCs/>
        </w:rPr>
        <w:t xml:space="preserve">you and your </w:t>
      </w:r>
      <w:r w:rsidRPr="001D5AF5">
        <w:rPr>
          <w:bCs/>
        </w:rPr>
        <w:t xml:space="preserve">coach agree are vital. </w:t>
      </w:r>
    </w:p>
    <w:p w:rsidR="006F6541" w:rsidRPr="001D5AF5" w:rsidRDefault="006F6541" w:rsidP="006F6541">
      <w:pPr>
        <w:ind w:firstLine="60"/>
        <w:rPr>
          <w:bCs/>
        </w:rPr>
      </w:pPr>
    </w:p>
    <w:p w:rsidR="006F6541" w:rsidRPr="001D5AF5" w:rsidRDefault="006F6541" w:rsidP="006F6541">
      <w:pPr>
        <w:ind w:firstLine="60"/>
        <w:rPr>
          <w:bCs/>
        </w:rPr>
      </w:pPr>
    </w:p>
    <w:p w:rsidR="006F6541" w:rsidRPr="001D5AF5" w:rsidRDefault="006F6541" w:rsidP="006F6541">
      <w:pPr>
        <w:numPr>
          <w:ilvl w:val="0"/>
          <w:numId w:val="4"/>
        </w:numPr>
        <w:autoSpaceDE w:val="0"/>
        <w:autoSpaceDN w:val="0"/>
        <w:adjustRightInd w:val="0"/>
        <w:rPr>
          <w:bCs/>
        </w:rPr>
      </w:pPr>
      <w:r w:rsidRPr="001D5AF5">
        <w:rPr>
          <w:bCs/>
        </w:rPr>
        <w:t>Understand that yo</w:t>
      </w:r>
      <w:r w:rsidR="00B015EC">
        <w:rPr>
          <w:bCs/>
        </w:rPr>
        <w:t xml:space="preserve">ur coach cannot and should not “fix” you, because </w:t>
      </w:r>
      <w:r w:rsidRPr="001D5AF5">
        <w:rPr>
          <w:bCs/>
        </w:rPr>
        <w:t>yo</w:t>
      </w:r>
      <w:r w:rsidR="005B4A70" w:rsidRPr="001D5AF5">
        <w:rPr>
          <w:bCs/>
        </w:rPr>
        <w:t>u are responsible for your words, actions, thoughts, feelings and outcomes.</w:t>
      </w:r>
      <w:r w:rsidR="00B015EC">
        <w:rPr>
          <w:bCs/>
        </w:rPr>
        <w:t xml:space="preserve">  You are not broken; you are naturally resourceful and whole.  Positive psychology assumes that your strengths will enable you to flourish.</w:t>
      </w:r>
    </w:p>
    <w:p w:rsidR="006F6541" w:rsidRPr="001D5AF5" w:rsidRDefault="006F6541" w:rsidP="006F6541">
      <w:pPr>
        <w:ind w:firstLine="60"/>
        <w:rPr>
          <w:bCs/>
        </w:rPr>
      </w:pPr>
    </w:p>
    <w:p w:rsidR="006F6541" w:rsidRPr="001D5AF5" w:rsidRDefault="006F6541" w:rsidP="006F6541">
      <w:pPr>
        <w:ind w:firstLine="60"/>
        <w:rPr>
          <w:bCs/>
        </w:rPr>
      </w:pPr>
    </w:p>
    <w:p w:rsidR="006F6541" w:rsidRPr="001D5AF5" w:rsidRDefault="006F6541" w:rsidP="006F6541">
      <w:pPr>
        <w:numPr>
          <w:ilvl w:val="0"/>
          <w:numId w:val="4"/>
        </w:numPr>
        <w:autoSpaceDE w:val="0"/>
        <w:autoSpaceDN w:val="0"/>
        <w:adjustRightInd w:val="0"/>
        <w:rPr>
          <w:bCs/>
        </w:rPr>
      </w:pPr>
      <w:r w:rsidRPr="001D5AF5">
        <w:rPr>
          <w:bCs/>
        </w:rPr>
        <w:t xml:space="preserve">Be fully honest.  Secrets will hold you back. Your coach will not judge you. Your coach is a confidant who </w:t>
      </w:r>
      <w:r w:rsidR="003B72F0">
        <w:rPr>
          <w:bCs/>
        </w:rPr>
        <w:t>can provide</w:t>
      </w:r>
      <w:r w:rsidRPr="001D5AF5">
        <w:rPr>
          <w:bCs/>
        </w:rPr>
        <w:t xml:space="preserve"> third party objectivity. </w:t>
      </w:r>
    </w:p>
    <w:p w:rsidR="006F6541" w:rsidRPr="001D5AF5" w:rsidRDefault="006F6541" w:rsidP="006F6541">
      <w:pPr>
        <w:ind w:firstLine="60"/>
        <w:rPr>
          <w:bCs/>
        </w:rPr>
      </w:pPr>
    </w:p>
    <w:p w:rsidR="006F6541" w:rsidRPr="001D5AF5" w:rsidRDefault="006F6541" w:rsidP="006F6541">
      <w:pPr>
        <w:ind w:firstLine="60"/>
        <w:rPr>
          <w:bCs/>
        </w:rPr>
      </w:pPr>
    </w:p>
    <w:p w:rsidR="006F6541" w:rsidRPr="001D5AF5" w:rsidRDefault="006F6541" w:rsidP="006F6541">
      <w:pPr>
        <w:numPr>
          <w:ilvl w:val="0"/>
          <w:numId w:val="4"/>
        </w:numPr>
        <w:autoSpaceDE w:val="0"/>
        <w:autoSpaceDN w:val="0"/>
        <w:adjustRightInd w:val="0"/>
        <w:rPr>
          <w:bCs/>
        </w:rPr>
      </w:pPr>
      <w:r w:rsidRPr="001D5AF5">
        <w:rPr>
          <w:bCs/>
        </w:rPr>
        <w:t xml:space="preserve">If you don't like </w:t>
      </w:r>
      <w:r w:rsidR="00B015EC">
        <w:rPr>
          <w:bCs/>
        </w:rPr>
        <w:t xml:space="preserve">something that is happening in </w:t>
      </w:r>
      <w:r w:rsidRPr="001D5AF5">
        <w:rPr>
          <w:bCs/>
        </w:rPr>
        <w:t xml:space="preserve">our </w:t>
      </w:r>
      <w:r w:rsidR="00B015EC">
        <w:rPr>
          <w:bCs/>
        </w:rPr>
        <w:t>sessions</w:t>
      </w:r>
      <w:r w:rsidRPr="001D5AF5">
        <w:rPr>
          <w:bCs/>
        </w:rPr>
        <w:t xml:space="preserve">, say so. If you say what is bothering you, </w:t>
      </w:r>
      <w:r w:rsidR="005B4A70" w:rsidRPr="001D5AF5">
        <w:rPr>
          <w:bCs/>
        </w:rPr>
        <w:t xml:space="preserve">then </w:t>
      </w:r>
      <w:r w:rsidRPr="001D5AF5">
        <w:rPr>
          <w:bCs/>
        </w:rPr>
        <w:t xml:space="preserve">your coach will probably be able to fix it. </w:t>
      </w:r>
    </w:p>
    <w:p w:rsidR="006F6541" w:rsidRPr="001D5AF5" w:rsidRDefault="006F6541" w:rsidP="006F6541">
      <w:pPr>
        <w:ind w:firstLine="60"/>
        <w:rPr>
          <w:bCs/>
        </w:rPr>
      </w:pPr>
    </w:p>
    <w:p w:rsidR="006F6541" w:rsidRPr="001D5AF5" w:rsidRDefault="006F6541" w:rsidP="006F6541">
      <w:pPr>
        <w:ind w:firstLine="60"/>
        <w:rPr>
          <w:bCs/>
        </w:rPr>
      </w:pPr>
    </w:p>
    <w:p w:rsidR="006F6541" w:rsidRPr="001D5AF5" w:rsidRDefault="006F6541" w:rsidP="006F6541">
      <w:pPr>
        <w:numPr>
          <w:ilvl w:val="0"/>
          <w:numId w:val="4"/>
        </w:numPr>
        <w:autoSpaceDE w:val="0"/>
        <w:autoSpaceDN w:val="0"/>
        <w:adjustRightInd w:val="0"/>
        <w:rPr>
          <w:bCs/>
        </w:rPr>
      </w:pPr>
      <w:r w:rsidRPr="001D5AF5">
        <w:rPr>
          <w:bCs/>
        </w:rPr>
        <w:t xml:space="preserve">Recognize that progress comes one step at a time, </w:t>
      </w:r>
      <w:r w:rsidR="008E5562" w:rsidRPr="001D5AF5">
        <w:rPr>
          <w:bCs/>
        </w:rPr>
        <w:t>and work</w:t>
      </w:r>
      <w:r w:rsidRPr="001D5AF5">
        <w:rPr>
          <w:bCs/>
        </w:rPr>
        <w:t xml:space="preserve"> on isolating the next steps to be taken. The big picture is a useful guide, but it is not useful if it remains just a picture. To best use your coach, be prepared to take action so that your </w:t>
      </w:r>
      <w:r w:rsidR="005B4A70" w:rsidRPr="001D5AF5">
        <w:rPr>
          <w:bCs/>
        </w:rPr>
        <w:t>outcome-based success</w:t>
      </w:r>
      <w:r w:rsidRPr="001D5AF5">
        <w:rPr>
          <w:bCs/>
        </w:rPr>
        <w:t xml:space="preserve"> can become reality. </w:t>
      </w:r>
    </w:p>
    <w:p w:rsidR="006F6541" w:rsidRPr="001D5AF5" w:rsidRDefault="006F6541" w:rsidP="006F6541">
      <w:pPr>
        <w:ind w:firstLine="60"/>
        <w:rPr>
          <w:bCs/>
        </w:rPr>
      </w:pPr>
    </w:p>
    <w:p w:rsidR="006F6541" w:rsidRPr="001D5AF5" w:rsidRDefault="006F6541" w:rsidP="006F6541">
      <w:pPr>
        <w:ind w:firstLine="60"/>
        <w:rPr>
          <w:bCs/>
        </w:rPr>
      </w:pPr>
    </w:p>
    <w:p w:rsidR="006F6541" w:rsidRPr="001D5AF5" w:rsidRDefault="006F6541" w:rsidP="006F6541">
      <w:pPr>
        <w:numPr>
          <w:ilvl w:val="0"/>
          <w:numId w:val="4"/>
        </w:numPr>
        <w:autoSpaceDE w:val="0"/>
        <w:autoSpaceDN w:val="0"/>
        <w:adjustRightInd w:val="0"/>
        <w:rPr>
          <w:bCs/>
        </w:rPr>
      </w:pPr>
      <w:r w:rsidRPr="001D5AF5">
        <w:rPr>
          <w:bCs/>
        </w:rPr>
        <w:t xml:space="preserve">Listen to what your coach says. Try to hear it without preconceptions and without overlaying it with the thought patterns that have held you back in the past. </w:t>
      </w:r>
    </w:p>
    <w:p w:rsidR="006F6541" w:rsidRPr="001D5AF5" w:rsidRDefault="006F6541" w:rsidP="006F6541">
      <w:pPr>
        <w:ind w:firstLine="60"/>
        <w:rPr>
          <w:bCs/>
        </w:rPr>
      </w:pPr>
    </w:p>
    <w:p w:rsidR="006F6541" w:rsidRPr="001D5AF5" w:rsidRDefault="006F6541" w:rsidP="006F6541">
      <w:pPr>
        <w:ind w:firstLine="60"/>
        <w:rPr>
          <w:bCs/>
        </w:rPr>
      </w:pPr>
    </w:p>
    <w:p w:rsidR="006F6541" w:rsidRPr="001D5AF5" w:rsidRDefault="006F6541" w:rsidP="006F6541">
      <w:pPr>
        <w:numPr>
          <w:ilvl w:val="0"/>
          <w:numId w:val="4"/>
        </w:numPr>
        <w:autoSpaceDE w:val="0"/>
        <w:autoSpaceDN w:val="0"/>
        <w:adjustRightInd w:val="0"/>
        <w:rPr>
          <w:bCs/>
        </w:rPr>
      </w:pPr>
      <w:r w:rsidRPr="001D5AF5">
        <w:rPr>
          <w:bCs/>
        </w:rPr>
        <w:t xml:space="preserve">Remember that a coach is not a therapist. If you need a therapist, then find one, or ask your coach for help in doing so. </w:t>
      </w:r>
    </w:p>
    <w:p w:rsidR="006F6541" w:rsidRPr="001D5AF5" w:rsidRDefault="006F6541" w:rsidP="006F6541">
      <w:pPr>
        <w:ind w:firstLine="60"/>
        <w:rPr>
          <w:bCs/>
        </w:rPr>
      </w:pPr>
    </w:p>
    <w:p w:rsidR="006F6541" w:rsidRPr="001D5AF5" w:rsidRDefault="006F6541" w:rsidP="006F6541">
      <w:pPr>
        <w:ind w:firstLine="60"/>
        <w:rPr>
          <w:bCs/>
        </w:rPr>
      </w:pPr>
    </w:p>
    <w:p w:rsidR="006F6541" w:rsidRPr="001D5AF5" w:rsidRDefault="003B72F0" w:rsidP="006F6541">
      <w:pPr>
        <w:numPr>
          <w:ilvl w:val="0"/>
          <w:numId w:val="4"/>
        </w:numPr>
        <w:autoSpaceDE w:val="0"/>
        <w:autoSpaceDN w:val="0"/>
        <w:adjustRightInd w:val="0"/>
        <w:rPr>
          <w:bCs/>
        </w:rPr>
      </w:pPr>
      <w:r>
        <w:rPr>
          <w:bCs/>
        </w:rPr>
        <w:t xml:space="preserve">Understand that </w:t>
      </w:r>
      <w:r w:rsidR="006F6541" w:rsidRPr="001D5AF5">
        <w:rPr>
          <w:bCs/>
        </w:rPr>
        <w:t xml:space="preserve">your coach works with you </w:t>
      </w:r>
      <w:r w:rsidR="005B4A70" w:rsidRPr="001D5AF5">
        <w:rPr>
          <w:bCs/>
        </w:rPr>
        <w:t>on your outer, behavioral goals that define performance or behavioral outcomes.  As a species, we are masterful at adapting to external stimuli.  As an individual, you will</w:t>
      </w:r>
      <w:r w:rsidR="006F6541" w:rsidRPr="001D5AF5">
        <w:rPr>
          <w:bCs/>
        </w:rPr>
        <w:t xml:space="preserve"> need to make internal changes.  </w:t>
      </w:r>
      <w:r w:rsidR="005B4A70" w:rsidRPr="001D5AF5">
        <w:rPr>
          <w:bCs/>
        </w:rPr>
        <w:t>Those internal changes in attitudes may be difficult to change.</w:t>
      </w:r>
    </w:p>
    <w:p w:rsidR="006F6541" w:rsidRPr="001D5AF5" w:rsidRDefault="006F6541" w:rsidP="006F6541">
      <w:pPr>
        <w:ind w:firstLine="60"/>
        <w:rPr>
          <w:bCs/>
        </w:rPr>
      </w:pPr>
    </w:p>
    <w:p w:rsidR="006F6541" w:rsidRPr="001D5AF5" w:rsidRDefault="006F6541" w:rsidP="006F6541">
      <w:pPr>
        <w:ind w:firstLine="60"/>
        <w:rPr>
          <w:bCs/>
        </w:rPr>
      </w:pPr>
    </w:p>
    <w:p w:rsidR="006F6541" w:rsidRPr="001D5AF5" w:rsidRDefault="006F6541" w:rsidP="006F6541">
      <w:pPr>
        <w:numPr>
          <w:ilvl w:val="0"/>
          <w:numId w:val="4"/>
        </w:numPr>
        <w:autoSpaceDE w:val="0"/>
        <w:autoSpaceDN w:val="0"/>
        <w:adjustRightInd w:val="0"/>
      </w:pPr>
      <w:r w:rsidRPr="001D5AF5">
        <w:rPr>
          <w:bCs/>
        </w:rPr>
        <w:t xml:space="preserve">Be open to success and to wonderful changes in your life. Expect them. Require them. </w:t>
      </w:r>
      <w:r w:rsidR="008E5562" w:rsidRPr="001D5AF5">
        <w:rPr>
          <w:bCs/>
        </w:rPr>
        <w:t>Changes</w:t>
      </w:r>
      <w:r w:rsidRPr="001D5AF5">
        <w:rPr>
          <w:bCs/>
        </w:rPr>
        <w:t xml:space="preserve"> will come.</w:t>
      </w:r>
    </w:p>
    <w:p w:rsidR="006F6541" w:rsidRPr="001D5AF5" w:rsidRDefault="006F6541"/>
    <w:sectPr w:rsidR="006F6541" w:rsidRPr="001D5AF5" w:rsidSect="0095647B">
      <w:footerReference w:type="default" r:id="rId19"/>
      <w:pgSz w:w="12240" w:h="15840"/>
      <w:pgMar w:top="1440" w:right="1800" w:bottom="1440" w:left="180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BD0" w:rsidRDefault="002D2BD0">
      <w:r>
        <w:separator/>
      </w:r>
    </w:p>
  </w:endnote>
  <w:endnote w:type="continuationSeparator" w:id="0">
    <w:p w:rsidR="002D2BD0" w:rsidRDefault="002D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D0" w:rsidRDefault="002D2BD0" w:rsidP="00DC244C">
    <w:pPr>
      <w:pStyle w:val="Footer"/>
    </w:pPr>
    <w:r>
      <w:t xml:space="preserve">    © Action Learning Associates, LLC  2018         </w:t>
    </w:r>
    <w:hyperlink r:id="rId1" w:history="1">
      <w:r w:rsidRPr="00A55512">
        <w:rPr>
          <w:rStyle w:val="Hyperlink"/>
        </w:rPr>
        <w:t>www.action-learning.com</w:t>
      </w:r>
    </w:hyperlink>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BD0" w:rsidRDefault="002D2BD0">
      <w:r>
        <w:separator/>
      </w:r>
    </w:p>
  </w:footnote>
  <w:footnote w:type="continuationSeparator" w:id="0">
    <w:p w:rsidR="002D2BD0" w:rsidRDefault="002D2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0A5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27048D4"/>
    <w:lvl w:ilvl="0">
      <w:numFmt w:val="decimal"/>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097C0E"/>
    <w:multiLevelType w:val="multilevel"/>
    <w:tmpl w:val="0750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DE4801"/>
    <w:multiLevelType w:val="hybridMultilevel"/>
    <w:tmpl w:val="435ED8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EF4F3C"/>
    <w:multiLevelType w:val="hybridMultilevel"/>
    <w:tmpl w:val="34088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50733"/>
    <w:multiLevelType w:val="hybridMultilevel"/>
    <w:tmpl w:val="788AA33E"/>
    <w:lvl w:ilvl="0" w:tplc="36C46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B5001B"/>
    <w:multiLevelType w:val="hybridMultilevel"/>
    <w:tmpl w:val="63D0B7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A5786"/>
    <w:multiLevelType w:val="multilevel"/>
    <w:tmpl w:val="D9820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2A22FC"/>
    <w:multiLevelType w:val="hybridMultilevel"/>
    <w:tmpl w:val="4CC46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73FDB"/>
    <w:multiLevelType w:val="hybridMultilevel"/>
    <w:tmpl w:val="DCE031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406BC"/>
    <w:multiLevelType w:val="hybridMultilevel"/>
    <w:tmpl w:val="E658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92884"/>
    <w:multiLevelType w:val="hybridMultilevel"/>
    <w:tmpl w:val="34088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968CF"/>
    <w:multiLevelType w:val="hybridMultilevel"/>
    <w:tmpl w:val="6DC4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D1C5D"/>
    <w:multiLevelType w:val="hybridMultilevel"/>
    <w:tmpl w:val="CCC8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460A4"/>
    <w:multiLevelType w:val="hybridMultilevel"/>
    <w:tmpl w:val="726276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52688"/>
    <w:multiLevelType w:val="hybridMultilevel"/>
    <w:tmpl w:val="E658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64731"/>
    <w:multiLevelType w:val="hybridMultilevel"/>
    <w:tmpl w:val="BC2C9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E3B55"/>
    <w:multiLevelType w:val="hybridMultilevel"/>
    <w:tmpl w:val="34088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101179"/>
    <w:multiLevelType w:val="hybridMultilevel"/>
    <w:tmpl w:val="1E6A517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7"/>
  </w:num>
  <w:num w:numId="3">
    <w:abstractNumId w:val="10"/>
  </w:num>
  <w:num w:numId="4">
    <w:abstractNumId w:val="8"/>
  </w:num>
  <w:num w:numId="5">
    <w:abstractNumId w:val="19"/>
  </w:num>
  <w:num w:numId="6">
    <w:abstractNumId w:val="0"/>
  </w:num>
  <w:num w:numId="7">
    <w:abstractNumId w:val="23"/>
  </w:num>
  <w:num w:numId="8">
    <w:abstractNumId w:val="12"/>
  </w:num>
  <w:num w:numId="9">
    <w:abstractNumId w:val="14"/>
  </w:num>
  <w:num w:numId="10">
    <w:abstractNumId w:val="11"/>
  </w:num>
  <w:num w:numId="11">
    <w:abstractNumId w:val="16"/>
  </w:num>
  <w:num w:numId="12">
    <w:abstractNumId w:val="18"/>
  </w:num>
  <w:num w:numId="13">
    <w:abstractNumId w:val="22"/>
  </w:num>
  <w:num w:numId="14">
    <w:abstractNumId w:val="9"/>
  </w:num>
  <w:num w:numId="15">
    <w:abstractNumId w:val="17"/>
  </w:num>
  <w:num w:numId="16">
    <w:abstractNumId w:val="13"/>
  </w:num>
  <w:num w:numId="17">
    <w:abstractNumId w:val="2"/>
  </w:num>
  <w:num w:numId="18">
    <w:abstractNumId w:val="3"/>
  </w:num>
  <w:num w:numId="19">
    <w:abstractNumId w:val="4"/>
  </w:num>
  <w:num w:numId="20">
    <w:abstractNumId w:val="5"/>
  </w:num>
  <w:num w:numId="21">
    <w:abstractNumId w:val="6"/>
  </w:num>
  <w:num w:numId="22">
    <w:abstractNumId w:val="21"/>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19"/>
    <w:rsid w:val="000016E2"/>
    <w:rsid w:val="000050C6"/>
    <w:rsid w:val="00005736"/>
    <w:rsid w:val="000243F0"/>
    <w:rsid w:val="000333B7"/>
    <w:rsid w:val="00041A9C"/>
    <w:rsid w:val="00043283"/>
    <w:rsid w:val="000640B6"/>
    <w:rsid w:val="0007295C"/>
    <w:rsid w:val="000835F3"/>
    <w:rsid w:val="00092DA5"/>
    <w:rsid w:val="00092F98"/>
    <w:rsid w:val="000A34A1"/>
    <w:rsid w:val="000B78CD"/>
    <w:rsid w:val="000C020B"/>
    <w:rsid w:val="000C2D72"/>
    <w:rsid w:val="000D5CBD"/>
    <w:rsid w:val="000D5FDA"/>
    <w:rsid w:val="000E7637"/>
    <w:rsid w:val="000F0A80"/>
    <w:rsid w:val="00101A1C"/>
    <w:rsid w:val="00101D63"/>
    <w:rsid w:val="00106391"/>
    <w:rsid w:val="001075C4"/>
    <w:rsid w:val="00112E28"/>
    <w:rsid w:val="00130964"/>
    <w:rsid w:val="0016502D"/>
    <w:rsid w:val="001672B3"/>
    <w:rsid w:val="00167417"/>
    <w:rsid w:val="00171B81"/>
    <w:rsid w:val="00173CF9"/>
    <w:rsid w:val="001A1F55"/>
    <w:rsid w:val="001B0CE5"/>
    <w:rsid w:val="001C09F6"/>
    <w:rsid w:val="001C4855"/>
    <w:rsid w:val="001C7EB9"/>
    <w:rsid w:val="001D2176"/>
    <w:rsid w:val="001D5AF5"/>
    <w:rsid w:val="001E018F"/>
    <w:rsid w:val="001F3609"/>
    <w:rsid w:val="00205798"/>
    <w:rsid w:val="002067EF"/>
    <w:rsid w:val="00213A3E"/>
    <w:rsid w:val="00236383"/>
    <w:rsid w:val="002453E4"/>
    <w:rsid w:val="002463BC"/>
    <w:rsid w:val="00295839"/>
    <w:rsid w:val="002A3B34"/>
    <w:rsid w:val="002B3044"/>
    <w:rsid w:val="002B6FED"/>
    <w:rsid w:val="002C0253"/>
    <w:rsid w:val="002C2606"/>
    <w:rsid w:val="002D2BD0"/>
    <w:rsid w:val="002D52BB"/>
    <w:rsid w:val="002E38EB"/>
    <w:rsid w:val="00323000"/>
    <w:rsid w:val="003402C5"/>
    <w:rsid w:val="003447CD"/>
    <w:rsid w:val="00346ACA"/>
    <w:rsid w:val="003477D9"/>
    <w:rsid w:val="00357B6D"/>
    <w:rsid w:val="00395466"/>
    <w:rsid w:val="00397B8B"/>
    <w:rsid w:val="003B72F0"/>
    <w:rsid w:val="003C0075"/>
    <w:rsid w:val="003C06D3"/>
    <w:rsid w:val="003D480C"/>
    <w:rsid w:val="003E1FB3"/>
    <w:rsid w:val="003E7610"/>
    <w:rsid w:val="003F7440"/>
    <w:rsid w:val="00415B85"/>
    <w:rsid w:val="00423876"/>
    <w:rsid w:val="004278DA"/>
    <w:rsid w:val="00430AB0"/>
    <w:rsid w:val="00437051"/>
    <w:rsid w:val="00443E6C"/>
    <w:rsid w:val="00472607"/>
    <w:rsid w:val="00481A89"/>
    <w:rsid w:val="004827EE"/>
    <w:rsid w:val="00490A6E"/>
    <w:rsid w:val="0049269F"/>
    <w:rsid w:val="00495405"/>
    <w:rsid w:val="0049559C"/>
    <w:rsid w:val="004B3B99"/>
    <w:rsid w:val="004B412F"/>
    <w:rsid w:val="004C073B"/>
    <w:rsid w:val="004C0D28"/>
    <w:rsid w:val="004C0F03"/>
    <w:rsid w:val="004D176E"/>
    <w:rsid w:val="004E11F9"/>
    <w:rsid w:val="004E4F92"/>
    <w:rsid w:val="00500208"/>
    <w:rsid w:val="00500578"/>
    <w:rsid w:val="00505D69"/>
    <w:rsid w:val="00514370"/>
    <w:rsid w:val="0052304B"/>
    <w:rsid w:val="00530DF2"/>
    <w:rsid w:val="0053172E"/>
    <w:rsid w:val="00535119"/>
    <w:rsid w:val="0053675C"/>
    <w:rsid w:val="00557F6D"/>
    <w:rsid w:val="00563D40"/>
    <w:rsid w:val="005708A8"/>
    <w:rsid w:val="00581F55"/>
    <w:rsid w:val="0058220E"/>
    <w:rsid w:val="005918AB"/>
    <w:rsid w:val="005918E4"/>
    <w:rsid w:val="0059790D"/>
    <w:rsid w:val="005A1267"/>
    <w:rsid w:val="005A153B"/>
    <w:rsid w:val="005B0A48"/>
    <w:rsid w:val="005B4A70"/>
    <w:rsid w:val="005B6F0F"/>
    <w:rsid w:val="005C070B"/>
    <w:rsid w:val="005C39E8"/>
    <w:rsid w:val="005D2ADB"/>
    <w:rsid w:val="005D687E"/>
    <w:rsid w:val="005F14F4"/>
    <w:rsid w:val="005F5441"/>
    <w:rsid w:val="00611AB0"/>
    <w:rsid w:val="006203DB"/>
    <w:rsid w:val="00647A01"/>
    <w:rsid w:val="006730ED"/>
    <w:rsid w:val="006828C5"/>
    <w:rsid w:val="0068363F"/>
    <w:rsid w:val="00690319"/>
    <w:rsid w:val="00695EC9"/>
    <w:rsid w:val="006C3A64"/>
    <w:rsid w:val="006C502C"/>
    <w:rsid w:val="006C7119"/>
    <w:rsid w:val="006D25B5"/>
    <w:rsid w:val="006E5778"/>
    <w:rsid w:val="006E59E6"/>
    <w:rsid w:val="006F5932"/>
    <w:rsid w:val="006F6541"/>
    <w:rsid w:val="007004B2"/>
    <w:rsid w:val="00701A80"/>
    <w:rsid w:val="00704DCB"/>
    <w:rsid w:val="00733D77"/>
    <w:rsid w:val="00745E8E"/>
    <w:rsid w:val="0075698B"/>
    <w:rsid w:val="00756CFC"/>
    <w:rsid w:val="007629D8"/>
    <w:rsid w:val="0077338F"/>
    <w:rsid w:val="0077738A"/>
    <w:rsid w:val="007A3E00"/>
    <w:rsid w:val="007B4273"/>
    <w:rsid w:val="007C10ED"/>
    <w:rsid w:val="007C7AAC"/>
    <w:rsid w:val="007C7F6D"/>
    <w:rsid w:val="007D0972"/>
    <w:rsid w:val="007D20B5"/>
    <w:rsid w:val="007D3CCA"/>
    <w:rsid w:val="00806C63"/>
    <w:rsid w:val="008205C7"/>
    <w:rsid w:val="008333D0"/>
    <w:rsid w:val="00835AF2"/>
    <w:rsid w:val="00835D28"/>
    <w:rsid w:val="00854909"/>
    <w:rsid w:val="0087087C"/>
    <w:rsid w:val="00872315"/>
    <w:rsid w:val="008B2A85"/>
    <w:rsid w:val="008B3018"/>
    <w:rsid w:val="008B6C4D"/>
    <w:rsid w:val="008D3AE3"/>
    <w:rsid w:val="008D68BD"/>
    <w:rsid w:val="008E3F9D"/>
    <w:rsid w:val="008E5562"/>
    <w:rsid w:val="008F3C2D"/>
    <w:rsid w:val="009510E6"/>
    <w:rsid w:val="00952A56"/>
    <w:rsid w:val="0095647B"/>
    <w:rsid w:val="009729DF"/>
    <w:rsid w:val="00983B84"/>
    <w:rsid w:val="00984256"/>
    <w:rsid w:val="00986C7D"/>
    <w:rsid w:val="009917FB"/>
    <w:rsid w:val="0099269D"/>
    <w:rsid w:val="009A1A86"/>
    <w:rsid w:val="009B1F28"/>
    <w:rsid w:val="009B7C0A"/>
    <w:rsid w:val="00A1170C"/>
    <w:rsid w:val="00A137E8"/>
    <w:rsid w:val="00A14934"/>
    <w:rsid w:val="00A149A1"/>
    <w:rsid w:val="00A206C8"/>
    <w:rsid w:val="00A266FA"/>
    <w:rsid w:val="00A37006"/>
    <w:rsid w:val="00A423A8"/>
    <w:rsid w:val="00A43F76"/>
    <w:rsid w:val="00A5162C"/>
    <w:rsid w:val="00A70432"/>
    <w:rsid w:val="00A92CA9"/>
    <w:rsid w:val="00AA41A1"/>
    <w:rsid w:val="00AB3D52"/>
    <w:rsid w:val="00AB6622"/>
    <w:rsid w:val="00AB6A0E"/>
    <w:rsid w:val="00AD025C"/>
    <w:rsid w:val="00AD4EE0"/>
    <w:rsid w:val="00AE0306"/>
    <w:rsid w:val="00AE3F44"/>
    <w:rsid w:val="00AF50DE"/>
    <w:rsid w:val="00B015EC"/>
    <w:rsid w:val="00B15120"/>
    <w:rsid w:val="00B27C19"/>
    <w:rsid w:val="00B313E0"/>
    <w:rsid w:val="00B3501D"/>
    <w:rsid w:val="00B3784D"/>
    <w:rsid w:val="00B37C95"/>
    <w:rsid w:val="00B42432"/>
    <w:rsid w:val="00B46CA1"/>
    <w:rsid w:val="00B6271B"/>
    <w:rsid w:val="00B631E8"/>
    <w:rsid w:val="00B651CF"/>
    <w:rsid w:val="00B728CF"/>
    <w:rsid w:val="00B86219"/>
    <w:rsid w:val="00BA3D99"/>
    <w:rsid w:val="00BC568C"/>
    <w:rsid w:val="00BD62BE"/>
    <w:rsid w:val="00C034FB"/>
    <w:rsid w:val="00C0718D"/>
    <w:rsid w:val="00C10428"/>
    <w:rsid w:val="00C13F26"/>
    <w:rsid w:val="00C2565F"/>
    <w:rsid w:val="00C26E58"/>
    <w:rsid w:val="00C75FFC"/>
    <w:rsid w:val="00C932FA"/>
    <w:rsid w:val="00C93D01"/>
    <w:rsid w:val="00CA363E"/>
    <w:rsid w:val="00CB67C1"/>
    <w:rsid w:val="00CC2BE1"/>
    <w:rsid w:val="00CE0C1C"/>
    <w:rsid w:val="00CE3B58"/>
    <w:rsid w:val="00CE593A"/>
    <w:rsid w:val="00D00B62"/>
    <w:rsid w:val="00D40B28"/>
    <w:rsid w:val="00D443C1"/>
    <w:rsid w:val="00D46CE6"/>
    <w:rsid w:val="00D5099F"/>
    <w:rsid w:val="00D757B1"/>
    <w:rsid w:val="00DB3BAD"/>
    <w:rsid w:val="00DC244C"/>
    <w:rsid w:val="00DD5E69"/>
    <w:rsid w:val="00DF77AD"/>
    <w:rsid w:val="00E13A6C"/>
    <w:rsid w:val="00E20C4D"/>
    <w:rsid w:val="00E277A6"/>
    <w:rsid w:val="00E3223E"/>
    <w:rsid w:val="00E404F0"/>
    <w:rsid w:val="00E4739D"/>
    <w:rsid w:val="00E500C8"/>
    <w:rsid w:val="00E5291E"/>
    <w:rsid w:val="00E5360A"/>
    <w:rsid w:val="00E673AC"/>
    <w:rsid w:val="00E863E7"/>
    <w:rsid w:val="00E96E51"/>
    <w:rsid w:val="00EA7F54"/>
    <w:rsid w:val="00EB359A"/>
    <w:rsid w:val="00EB36B1"/>
    <w:rsid w:val="00EC3C21"/>
    <w:rsid w:val="00EC3D7C"/>
    <w:rsid w:val="00ED5364"/>
    <w:rsid w:val="00ED6B41"/>
    <w:rsid w:val="00EE5DC2"/>
    <w:rsid w:val="00EE7C64"/>
    <w:rsid w:val="00EF2081"/>
    <w:rsid w:val="00EF2E32"/>
    <w:rsid w:val="00EF7326"/>
    <w:rsid w:val="00F12B75"/>
    <w:rsid w:val="00F1389E"/>
    <w:rsid w:val="00F22800"/>
    <w:rsid w:val="00F22DF7"/>
    <w:rsid w:val="00F2404A"/>
    <w:rsid w:val="00F35276"/>
    <w:rsid w:val="00F47352"/>
    <w:rsid w:val="00F553BE"/>
    <w:rsid w:val="00F63B05"/>
    <w:rsid w:val="00F71790"/>
    <w:rsid w:val="00F720FB"/>
    <w:rsid w:val="00F8040D"/>
    <w:rsid w:val="00F80575"/>
    <w:rsid w:val="00F80A55"/>
    <w:rsid w:val="00F96ED3"/>
    <w:rsid w:val="00FA1A9D"/>
    <w:rsid w:val="00FB503E"/>
    <w:rsid w:val="00FB5AEF"/>
    <w:rsid w:val="00FB63D1"/>
    <w:rsid w:val="00FC16AF"/>
    <w:rsid w:val="00FC2923"/>
    <w:rsid w:val="00FC5B62"/>
    <w:rsid w:val="00FC6EF9"/>
    <w:rsid w:val="00FD11A4"/>
    <w:rsid w:val="00FD23F4"/>
    <w:rsid w:val="00FD4D25"/>
    <w:rsid w:val="00FE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A522CAA"/>
  <w14:defaultImageDpi w14:val="300"/>
  <w15:chartTrackingRefBased/>
  <w15:docId w15:val="{BC4E42EB-4853-E34A-BDFB-9BEADCB8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link w:val="Heading2Char"/>
    <w:uiPriority w:val="9"/>
    <w:semiHidden/>
    <w:unhideWhenUsed/>
    <w:qFormat/>
    <w:rsid w:val="00EC3C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D28"/>
    <w:pPr>
      <w:tabs>
        <w:tab w:val="center" w:pos="4320"/>
        <w:tab w:val="right" w:pos="8640"/>
      </w:tabs>
    </w:pPr>
  </w:style>
  <w:style w:type="paragraph" w:styleId="Footer">
    <w:name w:val="footer"/>
    <w:basedOn w:val="Normal"/>
    <w:rsid w:val="00835D28"/>
    <w:pPr>
      <w:tabs>
        <w:tab w:val="center" w:pos="4320"/>
        <w:tab w:val="right" w:pos="8640"/>
      </w:tabs>
    </w:pPr>
  </w:style>
  <w:style w:type="character" w:styleId="Hyperlink">
    <w:name w:val="Hyperlink"/>
    <w:uiPriority w:val="99"/>
    <w:rsid w:val="00835D28"/>
    <w:rPr>
      <w:color w:val="0000FF"/>
      <w:u w:val="single"/>
    </w:rPr>
  </w:style>
  <w:style w:type="character" w:styleId="PageNumber">
    <w:name w:val="page number"/>
    <w:basedOn w:val="DefaultParagraphFont"/>
    <w:rsid w:val="00835D28"/>
  </w:style>
  <w:style w:type="character" w:styleId="FollowedHyperlink">
    <w:name w:val="FollowedHyperlink"/>
    <w:uiPriority w:val="99"/>
    <w:semiHidden/>
    <w:unhideWhenUsed/>
    <w:rsid w:val="003C0075"/>
    <w:rPr>
      <w:color w:val="800080"/>
      <w:u w:val="single"/>
    </w:rPr>
  </w:style>
  <w:style w:type="table" w:styleId="TableGrid">
    <w:name w:val="Table Grid"/>
    <w:basedOn w:val="TableNormal"/>
    <w:uiPriority w:val="39"/>
    <w:rsid w:val="000F0A80"/>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C3C2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7006"/>
    <w:pPr>
      <w:ind w:left="720"/>
      <w:contextualSpacing/>
    </w:pPr>
  </w:style>
  <w:style w:type="character" w:styleId="UnresolvedMention">
    <w:name w:val="Unresolved Mention"/>
    <w:basedOn w:val="DefaultParagraphFont"/>
    <w:uiPriority w:val="47"/>
    <w:rsid w:val="004C07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180">
      <w:bodyDiv w:val="1"/>
      <w:marLeft w:val="0"/>
      <w:marRight w:val="0"/>
      <w:marTop w:val="0"/>
      <w:marBottom w:val="0"/>
      <w:divBdr>
        <w:top w:val="none" w:sz="0" w:space="0" w:color="auto"/>
        <w:left w:val="none" w:sz="0" w:space="0" w:color="auto"/>
        <w:bottom w:val="none" w:sz="0" w:space="0" w:color="auto"/>
        <w:right w:val="none" w:sz="0" w:space="0" w:color="auto"/>
      </w:divBdr>
    </w:div>
    <w:div w:id="275261693">
      <w:bodyDiv w:val="1"/>
      <w:marLeft w:val="0"/>
      <w:marRight w:val="0"/>
      <w:marTop w:val="0"/>
      <w:marBottom w:val="0"/>
      <w:divBdr>
        <w:top w:val="none" w:sz="0" w:space="0" w:color="auto"/>
        <w:left w:val="none" w:sz="0" w:space="0" w:color="auto"/>
        <w:bottom w:val="none" w:sz="0" w:space="0" w:color="auto"/>
        <w:right w:val="none" w:sz="0" w:space="0" w:color="auto"/>
      </w:divBdr>
    </w:div>
    <w:div w:id="1411007439">
      <w:bodyDiv w:val="1"/>
      <w:marLeft w:val="0"/>
      <w:marRight w:val="0"/>
      <w:marTop w:val="0"/>
      <w:marBottom w:val="0"/>
      <w:divBdr>
        <w:top w:val="none" w:sz="0" w:space="0" w:color="auto"/>
        <w:left w:val="none" w:sz="0" w:space="0" w:color="auto"/>
        <w:bottom w:val="none" w:sz="0" w:space="0" w:color="auto"/>
        <w:right w:val="none" w:sz="0" w:space="0" w:color="auto"/>
      </w:divBdr>
    </w:div>
    <w:div w:id="1459257055">
      <w:bodyDiv w:val="1"/>
      <w:marLeft w:val="0"/>
      <w:marRight w:val="0"/>
      <w:marTop w:val="0"/>
      <w:marBottom w:val="0"/>
      <w:divBdr>
        <w:top w:val="none" w:sz="0" w:space="0" w:color="auto"/>
        <w:left w:val="none" w:sz="0" w:space="0" w:color="auto"/>
        <w:bottom w:val="none" w:sz="0" w:space="0" w:color="auto"/>
        <w:right w:val="none" w:sz="0" w:space="0" w:color="auto"/>
      </w:divBdr>
    </w:div>
    <w:div w:id="1551452081">
      <w:bodyDiv w:val="1"/>
      <w:marLeft w:val="0"/>
      <w:marRight w:val="0"/>
      <w:marTop w:val="0"/>
      <w:marBottom w:val="0"/>
      <w:divBdr>
        <w:top w:val="none" w:sz="0" w:space="0" w:color="auto"/>
        <w:left w:val="none" w:sz="0" w:space="0" w:color="auto"/>
        <w:bottom w:val="none" w:sz="0" w:space="0" w:color="auto"/>
        <w:right w:val="none" w:sz="0" w:space="0" w:color="auto"/>
      </w:divBdr>
    </w:div>
    <w:div w:id="1847475718">
      <w:bodyDiv w:val="1"/>
      <w:marLeft w:val="0"/>
      <w:marRight w:val="0"/>
      <w:marTop w:val="0"/>
      <w:marBottom w:val="0"/>
      <w:divBdr>
        <w:top w:val="none" w:sz="0" w:space="0" w:color="auto"/>
        <w:left w:val="none" w:sz="0" w:space="0" w:color="auto"/>
        <w:bottom w:val="none" w:sz="0" w:space="0" w:color="auto"/>
        <w:right w:val="none" w:sz="0" w:space="0" w:color="auto"/>
      </w:divBdr>
      <w:divsChild>
        <w:div w:id="533546504">
          <w:marLeft w:val="0"/>
          <w:marRight w:val="0"/>
          <w:marTop w:val="0"/>
          <w:marBottom w:val="0"/>
          <w:divBdr>
            <w:top w:val="none" w:sz="0" w:space="0" w:color="auto"/>
            <w:left w:val="none" w:sz="0" w:space="0" w:color="auto"/>
            <w:bottom w:val="none" w:sz="0" w:space="0" w:color="auto"/>
            <w:right w:val="none" w:sz="0" w:space="0" w:color="auto"/>
          </w:divBdr>
        </w:div>
        <w:div w:id="550464125">
          <w:marLeft w:val="0"/>
          <w:marRight w:val="0"/>
          <w:marTop w:val="0"/>
          <w:marBottom w:val="0"/>
          <w:divBdr>
            <w:top w:val="none" w:sz="0" w:space="0" w:color="auto"/>
            <w:left w:val="none" w:sz="0" w:space="0" w:color="auto"/>
            <w:bottom w:val="none" w:sz="0" w:space="0" w:color="auto"/>
            <w:right w:val="none" w:sz="0" w:space="0" w:color="auto"/>
          </w:divBdr>
        </w:div>
        <w:div w:id="83769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Doug@Action-Learning.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iacharacter.org/www/" TargetMode="External"/><Relationship Id="rId17" Type="http://schemas.openxmlformats.org/officeDocument/2006/relationships/hyperlink" Target="https://www.linkedin.com/in/doug-gray-52a154/" TargetMode="External"/><Relationship Id="rId2" Type="http://schemas.openxmlformats.org/officeDocument/2006/relationships/numbering" Target="numbering.xml"/><Relationship Id="rId16" Type="http://schemas.openxmlformats.org/officeDocument/2006/relationships/hyperlink" Target="mailto:doug@action-learn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dgrayful/videos" TargetMode="External"/><Relationship Id="rId5" Type="http://schemas.openxmlformats.org/officeDocument/2006/relationships/webSettings" Target="webSettings.xml"/><Relationship Id="rId15" Type="http://schemas.openxmlformats.org/officeDocument/2006/relationships/hyperlink" Target="http://www.action-learning.com" TargetMode="External"/><Relationship Id="rId10" Type="http://schemas.openxmlformats.org/officeDocument/2006/relationships/hyperlink" Target="http://www.action-learning.com/introducing-the-ad-fit-model-for-positive-psychology-coaching-managers-lead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null)"/></Relationships>
</file>

<file path=word/_rels/footer1.xml.rels><?xml version="1.0" encoding="UTF-8" standalone="yes"?>
<Relationships xmlns="http://schemas.openxmlformats.org/package/2006/relationships"><Relationship Id="rId1" Type="http://schemas.openxmlformats.org/officeDocument/2006/relationships/hyperlink" Target="http://www.action-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01C5-9BE3-6A4E-97CD-EA02276B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2670</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Primary Focus/ Intake</vt:lpstr>
    </vt:vector>
  </TitlesOfParts>
  <Company/>
  <LinksUpToDate>false</LinksUpToDate>
  <CharactersWithSpaces>18816</CharactersWithSpaces>
  <SharedDoc>false</SharedDoc>
  <HLinks>
    <vt:vector size="78" baseType="variant">
      <vt:variant>
        <vt:i4>4980832</vt:i4>
      </vt:variant>
      <vt:variant>
        <vt:i4>33</vt:i4>
      </vt:variant>
      <vt:variant>
        <vt:i4>0</vt:i4>
      </vt:variant>
      <vt:variant>
        <vt:i4>5</vt:i4>
      </vt:variant>
      <vt:variant>
        <vt:lpwstr>https://www.viacharacter.org/www/</vt:lpwstr>
      </vt:variant>
      <vt:variant>
        <vt:lpwstr/>
      </vt:variant>
      <vt:variant>
        <vt:i4>1310748</vt:i4>
      </vt:variant>
      <vt:variant>
        <vt:i4>30</vt:i4>
      </vt:variant>
      <vt:variant>
        <vt:i4>0</vt:i4>
      </vt:variant>
      <vt:variant>
        <vt:i4>5</vt:i4>
      </vt:variant>
      <vt:variant>
        <vt:lpwstr>https://www.youtube.com/user/dgrayful/videos</vt:lpwstr>
      </vt:variant>
      <vt:variant>
        <vt:lpwstr/>
      </vt:variant>
      <vt:variant>
        <vt:i4>3538988</vt:i4>
      </vt:variant>
      <vt:variant>
        <vt:i4>27</vt:i4>
      </vt:variant>
      <vt:variant>
        <vt:i4>0</vt:i4>
      </vt:variant>
      <vt:variant>
        <vt:i4>5</vt:i4>
      </vt:variant>
      <vt:variant>
        <vt:lpwstr>http://www.action-learning.com/introducing-the-ad-fit-model-for-positive-psychology-coaching-managers-leaders/</vt:lpwstr>
      </vt:variant>
      <vt:variant>
        <vt:lpwstr/>
      </vt:variant>
      <vt:variant>
        <vt:i4>1769474</vt:i4>
      </vt:variant>
      <vt:variant>
        <vt:i4>24</vt:i4>
      </vt:variant>
      <vt:variant>
        <vt:i4>0</vt:i4>
      </vt:variant>
      <vt:variant>
        <vt:i4>5</vt:i4>
      </vt:variant>
      <vt:variant>
        <vt:lpwstr>mailto:Doug@Action-Learning.com</vt:lpwstr>
      </vt:variant>
      <vt:variant>
        <vt:lpwstr/>
      </vt:variant>
      <vt:variant>
        <vt:i4>4980832</vt:i4>
      </vt:variant>
      <vt:variant>
        <vt:i4>21</vt:i4>
      </vt:variant>
      <vt:variant>
        <vt:i4>0</vt:i4>
      </vt:variant>
      <vt:variant>
        <vt:i4>5</vt:i4>
      </vt:variant>
      <vt:variant>
        <vt:lpwstr>https://www.viacharacter.org/www/</vt:lpwstr>
      </vt:variant>
      <vt:variant>
        <vt:lpwstr/>
      </vt:variant>
      <vt:variant>
        <vt:i4>1769474</vt:i4>
      </vt:variant>
      <vt:variant>
        <vt:i4>18</vt:i4>
      </vt:variant>
      <vt:variant>
        <vt:i4>0</vt:i4>
      </vt:variant>
      <vt:variant>
        <vt:i4>5</vt:i4>
      </vt:variant>
      <vt:variant>
        <vt:lpwstr>mailto:doug@action-learning.com</vt:lpwstr>
      </vt:variant>
      <vt:variant>
        <vt:lpwstr/>
      </vt:variant>
      <vt:variant>
        <vt:i4>1310748</vt:i4>
      </vt:variant>
      <vt:variant>
        <vt:i4>15</vt:i4>
      </vt:variant>
      <vt:variant>
        <vt:i4>0</vt:i4>
      </vt:variant>
      <vt:variant>
        <vt:i4>5</vt:i4>
      </vt:variant>
      <vt:variant>
        <vt:lpwstr>https://www.youtube.com/user/dgrayful/videos</vt:lpwstr>
      </vt:variant>
      <vt:variant>
        <vt:lpwstr/>
      </vt:variant>
      <vt:variant>
        <vt:i4>5767243</vt:i4>
      </vt:variant>
      <vt:variant>
        <vt:i4>12</vt:i4>
      </vt:variant>
      <vt:variant>
        <vt:i4>0</vt:i4>
      </vt:variant>
      <vt:variant>
        <vt:i4>5</vt:i4>
      </vt:variant>
      <vt:variant>
        <vt:lpwstr>http://www.action-learning.com/introduction/</vt:lpwstr>
      </vt:variant>
      <vt:variant>
        <vt:lpwstr/>
      </vt:variant>
      <vt:variant>
        <vt:i4>2687054</vt:i4>
      </vt:variant>
      <vt:variant>
        <vt:i4>9</vt:i4>
      </vt:variant>
      <vt:variant>
        <vt:i4>0</vt:i4>
      </vt:variant>
      <vt:variant>
        <vt:i4>5</vt:i4>
      </vt:variant>
      <vt:variant>
        <vt:lpwstr>https://www.surveymonkey.com/r/psy_cap</vt:lpwstr>
      </vt:variant>
      <vt:variant>
        <vt:lpwstr/>
      </vt:variant>
      <vt:variant>
        <vt:i4>4980832</vt:i4>
      </vt:variant>
      <vt:variant>
        <vt:i4>6</vt:i4>
      </vt:variant>
      <vt:variant>
        <vt:i4>0</vt:i4>
      </vt:variant>
      <vt:variant>
        <vt:i4>5</vt:i4>
      </vt:variant>
      <vt:variant>
        <vt:lpwstr>https://www.viacharacter.org/www/</vt:lpwstr>
      </vt:variant>
      <vt:variant>
        <vt:lpwstr/>
      </vt:variant>
      <vt:variant>
        <vt:i4>3538988</vt:i4>
      </vt:variant>
      <vt:variant>
        <vt:i4>3</vt:i4>
      </vt:variant>
      <vt:variant>
        <vt:i4>0</vt:i4>
      </vt:variant>
      <vt:variant>
        <vt:i4>5</vt:i4>
      </vt:variant>
      <vt:variant>
        <vt:lpwstr>http://www.action-learning.com/introducing-the-ad-fit-model-for-positive-psychology-coaching-managers-leaders/</vt:lpwstr>
      </vt:variant>
      <vt:variant>
        <vt:lpwstr/>
      </vt:variant>
      <vt:variant>
        <vt:i4>5832776</vt:i4>
      </vt:variant>
      <vt:variant>
        <vt:i4>0</vt:i4>
      </vt:variant>
      <vt:variant>
        <vt:i4>0</vt:i4>
      </vt:variant>
      <vt:variant>
        <vt:i4>5</vt:i4>
      </vt:variant>
      <vt:variant>
        <vt:lpwstr>http://www.ttisurvey.com///214559DTC</vt:lpwstr>
      </vt:variant>
      <vt:variant>
        <vt:lpwstr/>
      </vt:variant>
      <vt:variant>
        <vt:i4>7012439</vt:i4>
      </vt:variant>
      <vt:variant>
        <vt:i4>0</vt:i4>
      </vt:variant>
      <vt:variant>
        <vt:i4>0</vt:i4>
      </vt:variant>
      <vt:variant>
        <vt:i4>5</vt:i4>
      </vt:variant>
      <vt:variant>
        <vt:lpwstr>http://www.action-learning.com/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Focus/ Intake</dc:title>
  <dc:subject/>
  <dc:creator>Charles Dickerson</dc:creator>
  <cp:keywords/>
  <dc:description/>
  <cp:lastModifiedBy>Doug Gray</cp:lastModifiedBy>
  <cp:revision>4</cp:revision>
  <cp:lastPrinted>2017-01-09T04:24:00Z</cp:lastPrinted>
  <dcterms:created xsi:type="dcterms:W3CDTF">2018-12-27T19:16:00Z</dcterms:created>
  <dcterms:modified xsi:type="dcterms:W3CDTF">2018-12-27T19:24:00Z</dcterms:modified>
</cp:coreProperties>
</file>